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465" w:rsidRPr="00F30465" w:rsidRDefault="00F30465" w:rsidP="00F30465">
      <w:pPr>
        <w:spacing w:line="259" w:lineRule="auto"/>
        <w:jc w:val="center"/>
        <w:rPr>
          <w:sz w:val="44"/>
          <w:szCs w:val="44"/>
        </w:rPr>
      </w:pPr>
      <w:r w:rsidRPr="00F30465">
        <w:rPr>
          <w:sz w:val="44"/>
          <w:szCs w:val="44"/>
        </w:rPr>
        <w:t>ISTITUTO TECNICO INDUSTRIALE STATALE</w:t>
      </w:r>
    </w:p>
    <w:p w:rsidR="00F30465" w:rsidRPr="00F30465" w:rsidRDefault="00F30465" w:rsidP="00F30465">
      <w:pPr>
        <w:spacing w:line="259" w:lineRule="auto"/>
        <w:jc w:val="center"/>
        <w:rPr>
          <w:sz w:val="44"/>
          <w:szCs w:val="44"/>
        </w:rPr>
      </w:pPr>
      <w:r w:rsidRPr="00F30465">
        <w:rPr>
          <w:sz w:val="44"/>
          <w:szCs w:val="44"/>
        </w:rPr>
        <w:t>“LUIGI DELL’ERBA”</w:t>
      </w:r>
    </w:p>
    <w:p w:rsidR="00F30465" w:rsidRPr="00F30465" w:rsidRDefault="00F30465" w:rsidP="00AA282B">
      <w:pPr>
        <w:spacing w:line="259" w:lineRule="auto"/>
        <w:jc w:val="center"/>
        <w:rPr>
          <w:sz w:val="32"/>
          <w:szCs w:val="32"/>
        </w:rPr>
      </w:pPr>
      <w:r w:rsidRPr="00F30465">
        <w:rPr>
          <w:sz w:val="32"/>
          <w:szCs w:val="32"/>
        </w:rPr>
        <w:t>Via della Resistenza,40 – 70013 CASTELLANA GROTTE</w:t>
      </w:r>
    </w:p>
    <w:p w:rsidR="00F30465" w:rsidRPr="00F30465" w:rsidRDefault="00F30465" w:rsidP="00F30465">
      <w:pPr>
        <w:spacing w:line="259" w:lineRule="auto"/>
        <w:rPr>
          <w:sz w:val="32"/>
          <w:szCs w:val="32"/>
        </w:rPr>
      </w:pPr>
      <w:r w:rsidRPr="00F30465">
        <w:rPr>
          <w:sz w:val="32"/>
          <w:szCs w:val="32"/>
        </w:rPr>
        <w:t>Anno scolastico 201</w:t>
      </w:r>
      <w:r w:rsidR="00901C7C">
        <w:rPr>
          <w:sz w:val="32"/>
          <w:szCs w:val="32"/>
        </w:rPr>
        <w:t>5</w:t>
      </w:r>
      <w:r w:rsidRPr="00F30465">
        <w:rPr>
          <w:sz w:val="32"/>
          <w:szCs w:val="32"/>
        </w:rPr>
        <w:t>/201</w:t>
      </w:r>
      <w:r w:rsidR="00901C7C">
        <w:rPr>
          <w:sz w:val="32"/>
          <w:szCs w:val="32"/>
        </w:rPr>
        <w:t>6</w:t>
      </w:r>
      <w:bookmarkStart w:id="0" w:name="_GoBack"/>
      <w:bookmarkEnd w:id="0"/>
    </w:p>
    <w:p w:rsidR="00F30465" w:rsidRPr="00F30465" w:rsidRDefault="00F30465" w:rsidP="00F30465">
      <w:pPr>
        <w:spacing w:line="259" w:lineRule="auto"/>
        <w:rPr>
          <w:sz w:val="32"/>
          <w:szCs w:val="32"/>
        </w:rPr>
      </w:pPr>
      <w:r w:rsidRPr="00F30465">
        <w:rPr>
          <w:sz w:val="32"/>
          <w:szCs w:val="32"/>
        </w:rPr>
        <w:t xml:space="preserve">Classe: 3 </w:t>
      </w:r>
      <w:proofErr w:type="spellStart"/>
      <w:r w:rsidRPr="00F30465">
        <w:rPr>
          <w:sz w:val="32"/>
          <w:szCs w:val="32"/>
        </w:rPr>
        <w:t>Ap</w:t>
      </w:r>
      <w:proofErr w:type="spellEnd"/>
    </w:p>
    <w:p w:rsidR="00F30465" w:rsidRPr="00F30465" w:rsidRDefault="00F30465" w:rsidP="00F30465">
      <w:pPr>
        <w:spacing w:line="259" w:lineRule="auto"/>
        <w:rPr>
          <w:sz w:val="32"/>
          <w:szCs w:val="32"/>
        </w:rPr>
      </w:pPr>
      <w:r w:rsidRPr="00F30465">
        <w:rPr>
          <w:sz w:val="32"/>
          <w:szCs w:val="32"/>
        </w:rPr>
        <w:t>Orario: 3 ore</w:t>
      </w:r>
    </w:p>
    <w:p w:rsidR="00F30465" w:rsidRPr="00F30465" w:rsidRDefault="00F30465" w:rsidP="00F30465">
      <w:pPr>
        <w:spacing w:line="259" w:lineRule="auto"/>
        <w:rPr>
          <w:sz w:val="32"/>
          <w:szCs w:val="32"/>
        </w:rPr>
      </w:pPr>
      <w:r w:rsidRPr="00F30465">
        <w:rPr>
          <w:sz w:val="32"/>
          <w:szCs w:val="32"/>
        </w:rPr>
        <w:t>Docenti: Nicola Pugliese – Leonardo Petrosino</w:t>
      </w:r>
    </w:p>
    <w:p w:rsidR="00F30465" w:rsidRDefault="00F30465" w:rsidP="00F30465">
      <w:pPr>
        <w:jc w:val="center"/>
        <w:rPr>
          <w:b/>
          <w:sz w:val="36"/>
          <w:szCs w:val="36"/>
        </w:rPr>
      </w:pPr>
    </w:p>
    <w:p w:rsidR="00F30465" w:rsidRDefault="00F30465" w:rsidP="00F30465">
      <w:pPr>
        <w:jc w:val="center"/>
        <w:rPr>
          <w:b/>
          <w:sz w:val="36"/>
          <w:szCs w:val="36"/>
        </w:rPr>
      </w:pPr>
      <w:r>
        <w:rPr>
          <w:b/>
          <w:sz w:val="36"/>
          <w:szCs w:val="36"/>
        </w:rPr>
        <w:t>PROGRAMMA SVOLTO</w:t>
      </w:r>
    </w:p>
    <w:p w:rsidR="00F30465" w:rsidRDefault="00F30465" w:rsidP="00F30465">
      <w:pPr>
        <w:jc w:val="center"/>
        <w:rPr>
          <w:b/>
          <w:sz w:val="36"/>
          <w:szCs w:val="36"/>
        </w:rPr>
      </w:pPr>
      <w:r>
        <w:rPr>
          <w:b/>
          <w:sz w:val="36"/>
          <w:szCs w:val="36"/>
        </w:rPr>
        <w:t>GENIO RURALE</w:t>
      </w:r>
    </w:p>
    <w:p w:rsidR="00F30465" w:rsidRDefault="00F30465" w:rsidP="00F30465">
      <w:pPr>
        <w:rPr>
          <w:sz w:val="32"/>
          <w:szCs w:val="32"/>
        </w:rPr>
      </w:pPr>
      <w:r>
        <w:rPr>
          <w:sz w:val="36"/>
          <w:szCs w:val="36"/>
        </w:rPr>
        <w:t>ELEMENTI  DI  TOPOGRAFIA</w:t>
      </w:r>
      <w:r>
        <w:rPr>
          <w:sz w:val="32"/>
          <w:szCs w:val="32"/>
        </w:rPr>
        <w:t>:</w:t>
      </w:r>
    </w:p>
    <w:p w:rsidR="00F30465" w:rsidRDefault="00F30465" w:rsidP="00F30465">
      <w:pPr>
        <w:ind w:left="360"/>
        <w:rPr>
          <w:sz w:val="32"/>
          <w:szCs w:val="32"/>
        </w:rPr>
      </w:pPr>
      <w:r>
        <w:rPr>
          <w:sz w:val="32"/>
          <w:szCs w:val="32"/>
        </w:rPr>
        <w:t>I riferimenti topografici:</w:t>
      </w:r>
    </w:p>
    <w:p w:rsidR="00F30465" w:rsidRDefault="00F30465" w:rsidP="00F30465">
      <w:pPr>
        <w:pStyle w:val="Paragrafoelenco"/>
        <w:numPr>
          <w:ilvl w:val="0"/>
          <w:numId w:val="1"/>
        </w:numPr>
        <w:rPr>
          <w:sz w:val="32"/>
          <w:szCs w:val="32"/>
        </w:rPr>
      </w:pPr>
      <w:r>
        <w:rPr>
          <w:sz w:val="32"/>
          <w:szCs w:val="32"/>
        </w:rPr>
        <w:t>Punti fiduciali</w:t>
      </w:r>
    </w:p>
    <w:p w:rsidR="00F30465" w:rsidRDefault="00F30465" w:rsidP="00F30465">
      <w:pPr>
        <w:pStyle w:val="Paragrafoelenco"/>
        <w:numPr>
          <w:ilvl w:val="0"/>
          <w:numId w:val="1"/>
        </w:numPr>
        <w:rPr>
          <w:sz w:val="32"/>
          <w:szCs w:val="32"/>
        </w:rPr>
      </w:pPr>
      <w:r>
        <w:rPr>
          <w:sz w:val="32"/>
          <w:szCs w:val="32"/>
        </w:rPr>
        <w:t>Il nord</w:t>
      </w:r>
    </w:p>
    <w:p w:rsidR="00F30465" w:rsidRDefault="00F30465" w:rsidP="00F30465">
      <w:pPr>
        <w:pStyle w:val="Paragrafoelenco"/>
        <w:numPr>
          <w:ilvl w:val="0"/>
          <w:numId w:val="1"/>
        </w:numPr>
        <w:rPr>
          <w:sz w:val="32"/>
          <w:szCs w:val="32"/>
        </w:rPr>
      </w:pPr>
      <w:r>
        <w:rPr>
          <w:sz w:val="32"/>
          <w:szCs w:val="32"/>
        </w:rPr>
        <w:t>Il livello medio del mare</w:t>
      </w:r>
    </w:p>
    <w:p w:rsidR="00F30465" w:rsidRDefault="00F30465" w:rsidP="00F30465">
      <w:pPr>
        <w:pStyle w:val="Paragrafoelenco"/>
        <w:numPr>
          <w:ilvl w:val="0"/>
          <w:numId w:val="1"/>
        </w:numPr>
        <w:rPr>
          <w:sz w:val="32"/>
          <w:szCs w:val="32"/>
        </w:rPr>
      </w:pPr>
      <w:r>
        <w:rPr>
          <w:sz w:val="32"/>
          <w:szCs w:val="32"/>
        </w:rPr>
        <w:t>Il geoide</w:t>
      </w:r>
    </w:p>
    <w:p w:rsidR="00F30465" w:rsidRDefault="00F30465" w:rsidP="00F30465">
      <w:pPr>
        <w:ind w:left="360"/>
        <w:rPr>
          <w:sz w:val="32"/>
          <w:szCs w:val="32"/>
        </w:rPr>
      </w:pPr>
      <w:r>
        <w:rPr>
          <w:sz w:val="32"/>
          <w:szCs w:val="32"/>
        </w:rPr>
        <w:t>Grandezze misurabili dall’agrimensore:</w:t>
      </w:r>
    </w:p>
    <w:p w:rsidR="00F30465" w:rsidRDefault="00F30465" w:rsidP="00F30465">
      <w:pPr>
        <w:pStyle w:val="Paragrafoelenco"/>
        <w:numPr>
          <w:ilvl w:val="0"/>
          <w:numId w:val="2"/>
        </w:numPr>
        <w:rPr>
          <w:sz w:val="32"/>
          <w:szCs w:val="32"/>
        </w:rPr>
      </w:pPr>
      <w:r>
        <w:rPr>
          <w:sz w:val="32"/>
          <w:szCs w:val="32"/>
        </w:rPr>
        <w:t>Distanza topografica</w:t>
      </w:r>
    </w:p>
    <w:p w:rsidR="00F30465" w:rsidRDefault="00F30465" w:rsidP="00F30465">
      <w:pPr>
        <w:pStyle w:val="Paragrafoelenco"/>
        <w:numPr>
          <w:ilvl w:val="0"/>
          <w:numId w:val="2"/>
        </w:numPr>
        <w:rPr>
          <w:sz w:val="32"/>
          <w:szCs w:val="32"/>
        </w:rPr>
      </w:pPr>
      <w:r>
        <w:rPr>
          <w:sz w:val="32"/>
          <w:szCs w:val="32"/>
        </w:rPr>
        <w:t>Dislivello</w:t>
      </w:r>
    </w:p>
    <w:p w:rsidR="00F30465" w:rsidRDefault="00F30465" w:rsidP="00F30465">
      <w:pPr>
        <w:pStyle w:val="Paragrafoelenco"/>
        <w:numPr>
          <w:ilvl w:val="0"/>
          <w:numId w:val="2"/>
        </w:numPr>
        <w:rPr>
          <w:sz w:val="32"/>
          <w:szCs w:val="32"/>
        </w:rPr>
      </w:pPr>
      <w:r>
        <w:rPr>
          <w:sz w:val="32"/>
          <w:szCs w:val="32"/>
        </w:rPr>
        <w:t>Angolo azimutale</w:t>
      </w:r>
    </w:p>
    <w:p w:rsidR="00F30465" w:rsidRDefault="00F30465" w:rsidP="00F30465">
      <w:pPr>
        <w:pStyle w:val="Paragrafoelenco"/>
        <w:numPr>
          <w:ilvl w:val="0"/>
          <w:numId w:val="2"/>
        </w:numPr>
        <w:rPr>
          <w:sz w:val="32"/>
          <w:szCs w:val="32"/>
        </w:rPr>
      </w:pPr>
      <w:r>
        <w:rPr>
          <w:sz w:val="32"/>
          <w:szCs w:val="32"/>
        </w:rPr>
        <w:t>Coordinate cartesiane</w:t>
      </w:r>
    </w:p>
    <w:p w:rsidR="00F30465" w:rsidRDefault="00F30465" w:rsidP="00F30465">
      <w:pPr>
        <w:pStyle w:val="Paragrafoelenco"/>
        <w:numPr>
          <w:ilvl w:val="0"/>
          <w:numId w:val="2"/>
        </w:numPr>
        <w:rPr>
          <w:sz w:val="32"/>
          <w:szCs w:val="32"/>
        </w:rPr>
      </w:pPr>
      <w:r>
        <w:rPr>
          <w:sz w:val="32"/>
          <w:szCs w:val="32"/>
        </w:rPr>
        <w:t>Coordinate polari</w:t>
      </w:r>
    </w:p>
    <w:p w:rsidR="00F30465" w:rsidRDefault="00F30465" w:rsidP="00F30465">
      <w:pPr>
        <w:pStyle w:val="Paragrafoelenco"/>
        <w:numPr>
          <w:ilvl w:val="0"/>
          <w:numId w:val="2"/>
        </w:numPr>
        <w:rPr>
          <w:sz w:val="32"/>
          <w:szCs w:val="32"/>
        </w:rPr>
      </w:pPr>
      <w:r>
        <w:rPr>
          <w:sz w:val="32"/>
          <w:szCs w:val="32"/>
        </w:rPr>
        <w:t>Superficie topografica</w:t>
      </w:r>
    </w:p>
    <w:p w:rsidR="00F30465" w:rsidRDefault="00F30465" w:rsidP="00F30465">
      <w:pPr>
        <w:pStyle w:val="Paragrafoelenco"/>
        <w:numPr>
          <w:ilvl w:val="0"/>
          <w:numId w:val="2"/>
        </w:numPr>
        <w:rPr>
          <w:sz w:val="32"/>
          <w:szCs w:val="32"/>
        </w:rPr>
      </w:pPr>
      <w:r>
        <w:rPr>
          <w:sz w:val="32"/>
          <w:szCs w:val="32"/>
        </w:rPr>
        <w:t>Unità di misura delle superfici topografiche</w:t>
      </w:r>
    </w:p>
    <w:p w:rsidR="00F30465" w:rsidRDefault="00F30465" w:rsidP="00F30465">
      <w:pPr>
        <w:pStyle w:val="Paragrafoelenco"/>
        <w:numPr>
          <w:ilvl w:val="0"/>
          <w:numId w:val="2"/>
        </w:numPr>
        <w:rPr>
          <w:sz w:val="32"/>
          <w:szCs w:val="32"/>
        </w:rPr>
      </w:pPr>
      <w:r>
        <w:rPr>
          <w:sz w:val="32"/>
          <w:szCs w:val="32"/>
        </w:rPr>
        <w:t>Pendenza media di una retta</w:t>
      </w:r>
    </w:p>
    <w:p w:rsidR="00F30465" w:rsidRDefault="00F30465" w:rsidP="00F30465">
      <w:pPr>
        <w:pStyle w:val="Paragrafoelenco"/>
        <w:numPr>
          <w:ilvl w:val="0"/>
          <w:numId w:val="2"/>
        </w:numPr>
        <w:rPr>
          <w:sz w:val="32"/>
          <w:szCs w:val="32"/>
        </w:rPr>
      </w:pPr>
      <w:r>
        <w:rPr>
          <w:sz w:val="32"/>
          <w:szCs w:val="32"/>
        </w:rPr>
        <w:t>Calcolo elementare della pendenza</w:t>
      </w:r>
    </w:p>
    <w:p w:rsidR="00F30465" w:rsidRDefault="00F30465" w:rsidP="00F30465">
      <w:pPr>
        <w:pStyle w:val="Paragrafoelenco"/>
        <w:numPr>
          <w:ilvl w:val="0"/>
          <w:numId w:val="2"/>
        </w:numPr>
        <w:rPr>
          <w:sz w:val="32"/>
          <w:szCs w:val="32"/>
        </w:rPr>
      </w:pPr>
      <w:r>
        <w:rPr>
          <w:sz w:val="32"/>
          <w:szCs w:val="32"/>
        </w:rPr>
        <w:t>Calcolo indiretto della pendenza</w:t>
      </w:r>
    </w:p>
    <w:p w:rsidR="00F30465" w:rsidRDefault="00F30465" w:rsidP="00F30465">
      <w:pPr>
        <w:pStyle w:val="Paragrafoelenco"/>
        <w:numPr>
          <w:ilvl w:val="0"/>
          <w:numId w:val="2"/>
        </w:numPr>
        <w:rPr>
          <w:sz w:val="32"/>
          <w:szCs w:val="32"/>
        </w:rPr>
      </w:pPr>
      <w:r>
        <w:rPr>
          <w:sz w:val="32"/>
          <w:szCs w:val="32"/>
        </w:rPr>
        <w:lastRenderedPageBreak/>
        <w:t>Curve di livello</w:t>
      </w:r>
    </w:p>
    <w:p w:rsidR="00F30465" w:rsidRDefault="00F30465" w:rsidP="00F30465">
      <w:pPr>
        <w:ind w:left="75"/>
        <w:rPr>
          <w:sz w:val="36"/>
          <w:szCs w:val="36"/>
        </w:rPr>
      </w:pPr>
      <w:r>
        <w:rPr>
          <w:sz w:val="36"/>
          <w:szCs w:val="36"/>
        </w:rPr>
        <w:t>STRUMENTI SEMPLICI E LORO IMPIEGO</w:t>
      </w:r>
    </w:p>
    <w:p w:rsidR="00F30465" w:rsidRDefault="00F30465" w:rsidP="00F30465">
      <w:pPr>
        <w:pStyle w:val="Paragrafoelenco"/>
        <w:numPr>
          <w:ilvl w:val="0"/>
          <w:numId w:val="3"/>
        </w:numPr>
        <w:rPr>
          <w:sz w:val="32"/>
          <w:szCs w:val="32"/>
        </w:rPr>
      </w:pPr>
      <w:r>
        <w:rPr>
          <w:sz w:val="32"/>
          <w:szCs w:val="32"/>
        </w:rPr>
        <w:t>Filo a piombo</w:t>
      </w:r>
    </w:p>
    <w:p w:rsidR="00F30465" w:rsidRDefault="00F30465" w:rsidP="00F30465">
      <w:pPr>
        <w:pStyle w:val="Paragrafoelenco"/>
        <w:numPr>
          <w:ilvl w:val="0"/>
          <w:numId w:val="3"/>
        </w:numPr>
        <w:rPr>
          <w:sz w:val="32"/>
          <w:szCs w:val="32"/>
        </w:rPr>
      </w:pPr>
      <w:r>
        <w:rPr>
          <w:sz w:val="32"/>
          <w:szCs w:val="32"/>
        </w:rPr>
        <w:t>Segnali provvisori e segnali permanenti</w:t>
      </w:r>
    </w:p>
    <w:p w:rsidR="00F30465" w:rsidRDefault="00F30465" w:rsidP="00F30465">
      <w:pPr>
        <w:pStyle w:val="Paragrafoelenco"/>
        <w:numPr>
          <w:ilvl w:val="0"/>
          <w:numId w:val="3"/>
        </w:numPr>
        <w:rPr>
          <w:sz w:val="32"/>
          <w:szCs w:val="32"/>
        </w:rPr>
      </w:pPr>
      <w:r>
        <w:rPr>
          <w:sz w:val="32"/>
          <w:szCs w:val="32"/>
        </w:rPr>
        <w:t>Paline</w:t>
      </w:r>
    </w:p>
    <w:p w:rsidR="00F30465" w:rsidRDefault="00F30465" w:rsidP="00F30465">
      <w:pPr>
        <w:pStyle w:val="Paragrafoelenco"/>
        <w:numPr>
          <w:ilvl w:val="0"/>
          <w:numId w:val="3"/>
        </w:numPr>
        <w:rPr>
          <w:sz w:val="32"/>
          <w:szCs w:val="32"/>
        </w:rPr>
      </w:pPr>
      <w:proofErr w:type="spellStart"/>
      <w:r>
        <w:rPr>
          <w:sz w:val="32"/>
          <w:szCs w:val="32"/>
        </w:rPr>
        <w:t>Longimetri</w:t>
      </w:r>
      <w:proofErr w:type="spellEnd"/>
    </w:p>
    <w:p w:rsidR="00F30465" w:rsidRDefault="00F30465" w:rsidP="00F30465">
      <w:pPr>
        <w:pStyle w:val="Paragrafoelenco"/>
        <w:numPr>
          <w:ilvl w:val="0"/>
          <w:numId w:val="3"/>
        </w:numPr>
        <w:rPr>
          <w:sz w:val="32"/>
          <w:szCs w:val="32"/>
        </w:rPr>
      </w:pPr>
      <w:r>
        <w:rPr>
          <w:sz w:val="32"/>
          <w:szCs w:val="32"/>
        </w:rPr>
        <w:t>Livella torica</w:t>
      </w:r>
    </w:p>
    <w:p w:rsidR="00F30465" w:rsidRDefault="00F30465" w:rsidP="00F30465">
      <w:pPr>
        <w:pStyle w:val="Paragrafoelenco"/>
        <w:numPr>
          <w:ilvl w:val="0"/>
          <w:numId w:val="3"/>
        </w:numPr>
        <w:rPr>
          <w:sz w:val="32"/>
          <w:szCs w:val="32"/>
        </w:rPr>
      </w:pPr>
      <w:r>
        <w:rPr>
          <w:sz w:val="32"/>
          <w:szCs w:val="32"/>
        </w:rPr>
        <w:t>Livella sferica</w:t>
      </w:r>
    </w:p>
    <w:p w:rsidR="00F30465" w:rsidRDefault="00F30465" w:rsidP="00F30465">
      <w:pPr>
        <w:pStyle w:val="Paragrafoelenco"/>
        <w:numPr>
          <w:ilvl w:val="0"/>
          <w:numId w:val="3"/>
        </w:numPr>
        <w:rPr>
          <w:sz w:val="32"/>
          <w:szCs w:val="32"/>
        </w:rPr>
      </w:pPr>
      <w:r>
        <w:rPr>
          <w:sz w:val="32"/>
          <w:szCs w:val="32"/>
        </w:rPr>
        <w:t>Squadro agrimensorio graduato</w:t>
      </w:r>
    </w:p>
    <w:p w:rsidR="00F30465" w:rsidRDefault="00F30465" w:rsidP="00F30465">
      <w:pPr>
        <w:rPr>
          <w:sz w:val="36"/>
          <w:szCs w:val="36"/>
        </w:rPr>
      </w:pPr>
      <w:r>
        <w:rPr>
          <w:sz w:val="36"/>
          <w:szCs w:val="36"/>
        </w:rPr>
        <w:t>MISURA DELLE DISTANZE E DEI DISLIVELLI</w:t>
      </w:r>
    </w:p>
    <w:p w:rsidR="00F30465" w:rsidRDefault="00F30465" w:rsidP="00F30465">
      <w:pPr>
        <w:pStyle w:val="Paragrafoelenco"/>
        <w:numPr>
          <w:ilvl w:val="0"/>
          <w:numId w:val="4"/>
        </w:numPr>
        <w:rPr>
          <w:sz w:val="32"/>
          <w:szCs w:val="32"/>
        </w:rPr>
      </w:pPr>
      <w:r>
        <w:rPr>
          <w:sz w:val="32"/>
          <w:szCs w:val="32"/>
        </w:rPr>
        <w:t>Misura diretta della distanza topografica</w:t>
      </w:r>
    </w:p>
    <w:p w:rsidR="00F30465" w:rsidRDefault="00F30465" w:rsidP="00F30465">
      <w:pPr>
        <w:pStyle w:val="Paragrafoelenco"/>
        <w:numPr>
          <w:ilvl w:val="0"/>
          <w:numId w:val="4"/>
        </w:numPr>
        <w:rPr>
          <w:sz w:val="32"/>
          <w:szCs w:val="32"/>
        </w:rPr>
      </w:pPr>
      <w:r>
        <w:rPr>
          <w:sz w:val="32"/>
          <w:szCs w:val="32"/>
        </w:rPr>
        <w:t xml:space="preserve">Misura diretta del dislivello mediante </w:t>
      </w:r>
      <w:proofErr w:type="spellStart"/>
      <w:r>
        <w:rPr>
          <w:sz w:val="32"/>
          <w:szCs w:val="32"/>
        </w:rPr>
        <w:t>coltellazione</w:t>
      </w:r>
      <w:proofErr w:type="spellEnd"/>
    </w:p>
    <w:p w:rsidR="00F30465" w:rsidRDefault="00F30465" w:rsidP="00F30465">
      <w:pPr>
        <w:rPr>
          <w:sz w:val="36"/>
          <w:szCs w:val="36"/>
        </w:rPr>
      </w:pPr>
      <w:r>
        <w:rPr>
          <w:sz w:val="36"/>
          <w:szCs w:val="36"/>
        </w:rPr>
        <w:t>PROBLEMI TOPOGRAFICI SEMPLICI</w:t>
      </w:r>
    </w:p>
    <w:p w:rsidR="00F30465" w:rsidRDefault="00F30465" w:rsidP="00F30465">
      <w:pPr>
        <w:pStyle w:val="Paragrafoelenco"/>
        <w:numPr>
          <w:ilvl w:val="0"/>
          <w:numId w:val="5"/>
        </w:numPr>
        <w:rPr>
          <w:sz w:val="32"/>
          <w:szCs w:val="32"/>
        </w:rPr>
      </w:pPr>
      <w:r>
        <w:rPr>
          <w:sz w:val="32"/>
          <w:szCs w:val="32"/>
        </w:rPr>
        <w:t>Tracciare un allineamento perpendicolare ad un allineamento noto</w:t>
      </w:r>
    </w:p>
    <w:p w:rsidR="00F30465" w:rsidRDefault="00F30465" w:rsidP="00F30465">
      <w:pPr>
        <w:pStyle w:val="Paragrafoelenco"/>
        <w:numPr>
          <w:ilvl w:val="0"/>
          <w:numId w:val="5"/>
        </w:numPr>
        <w:rPr>
          <w:sz w:val="32"/>
          <w:szCs w:val="32"/>
        </w:rPr>
      </w:pPr>
      <w:r>
        <w:rPr>
          <w:sz w:val="32"/>
          <w:szCs w:val="32"/>
        </w:rPr>
        <w:t xml:space="preserve">Tracciare per un punto P un allineamento parallelo ad un altro utilizzando paline e </w:t>
      </w:r>
      <w:proofErr w:type="spellStart"/>
      <w:r>
        <w:rPr>
          <w:sz w:val="32"/>
          <w:szCs w:val="32"/>
        </w:rPr>
        <w:t>longimetri</w:t>
      </w:r>
      <w:proofErr w:type="spellEnd"/>
    </w:p>
    <w:p w:rsidR="00F30465" w:rsidRDefault="00F30465" w:rsidP="00F30465">
      <w:pPr>
        <w:pStyle w:val="Paragrafoelenco"/>
        <w:numPr>
          <w:ilvl w:val="0"/>
          <w:numId w:val="5"/>
        </w:numPr>
        <w:rPr>
          <w:sz w:val="32"/>
          <w:szCs w:val="32"/>
        </w:rPr>
      </w:pPr>
      <w:r>
        <w:rPr>
          <w:sz w:val="32"/>
          <w:szCs w:val="32"/>
        </w:rPr>
        <w:t>Divisione di un angolo in due parti uguali</w:t>
      </w:r>
    </w:p>
    <w:p w:rsidR="00F30465" w:rsidRDefault="00F30465" w:rsidP="00F30465">
      <w:pPr>
        <w:pStyle w:val="Paragrafoelenco"/>
        <w:numPr>
          <w:ilvl w:val="0"/>
          <w:numId w:val="5"/>
        </w:numPr>
        <w:rPr>
          <w:sz w:val="32"/>
          <w:szCs w:val="32"/>
        </w:rPr>
      </w:pPr>
      <w:r>
        <w:rPr>
          <w:sz w:val="32"/>
          <w:szCs w:val="32"/>
        </w:rPr>
        <w:t>Tracciare per un punto P un allineamento parallelo ad un altro utilizzando paline e squadro agrimensorio</w:t>
      </w:r>
    </w:p>
    <w:p w:rsidR="00F30465" w:rsidRDefault="00F30465" w:rsidP="00F30465">
      <w:pPr>
        <w:pStyle w:val="Paragrafoelenco"/>
        <w:numPr>
          <w:ilvl w:val="0"/>
          <w:numId w:val="5"/>
        </w:numPr>
        <w:rPr>
          <w:sz w:val="32"/>
          <w:szCs w:val="32"/>
        </w:rPr>
      </w:pPr>
      <w:r>
        <w:rPr>
          <w:sz w:val="32"/>
          <w:szCs w:val="32"/>
        </w:rPr>
        <w:t>Prolungare un allineamento oltre un ostacolo</w:t>
      </w:r>
    </w:p>
    <w:p w:rsidR="00F30465" w:rsidRDefault="00F30465" w:rsidP="00F30465">
      <w:pPr>
        <w:pStyle w:val="Paragrafoelenco"/>
        <w:numPr>
          <w:ilvl w:val="0"/>
          <w:numId w:val="5"/>
        </w:numPr>
        <w:rPr>
          <w:sz w:val="32"/>
          <w:szCs w:val="32"/>
        </w:rPr>
      </w:pPr>
      <w:r>
        <w:rPr>
          <w:sz w:val="32"/>
          <w:szCs w:val="32"/>
        </w:rPr>
        <w:t>Determinare la distanza tra due punti accessibili ma separati da un ostacolo</w:t>
      </w:r>
    </w:p>
    <w:p w:rsidR="00F30465" w:rsidRDefault="00F30465" w:rsidP="00F30465">
      <w:pPr>
        <w:pStyle w:val="Paragrafoelenco"/>
        <w:numPr>
          <w:ilvl w:val="0"/>
          <w:numId w:val="5"/>
        </w:numPr>
        <w:rPr>
          <w:sz w:val="32"/>
          <w:szCs w:val="32"/>
        </w:rPr>
      </w:pPr>
      <w:r>
        <w:rPr>
          <w:sz w:val="32"/>
          <w:szCs w:val="32"/>
        </w:rPr>
        <w:t>Distanza tra due punti visibili</w:t>
      </w:r>
    </w:p>
    <w:p w:rsidR="00F30465" w:rsidRDefault="00F30465" w:rsidP="001A7B23">
      <w:pPr>
        <w:rPr>
          <w:sz w:val="36"/>
          <w:szCs w:val="36"/>
        </w:rPr>
      </w:pPr>
    </w:p>
    <w:p w:rsidR="00F30465" w:rsidRDefault="00F30465" w:rsidP="00F30465">
      <w:pPr>
        <w:pStyle w:val="Paragrafoelenco"/>
        <w:rPr>
          <w:sz w:val="32"/>
          <w:szCs w:val="32"/>
        </w:rPr>
      </w:pPr>
    </w:p>
    <w:p w:rsidR="00F30465" w:rsidRDefault="00F30465" w:rsidP="00F30465">
      <w:pPr>
        <w:ind w:left="75"/>
        <w:rPr>
          <w:sz w:val="32"/>
          <w:szCs w:val="32"/>
        </w:rPr>
      </w:pPr>
      <w:r>
        <w:rPr>
          <w:sz w:val="32"/>
          <w:szCs w:val="32"/>
        </w:rPr>
        <w:t xml:space="preserve">           I docenti                                                               gli  alunni</w:t>
      </w:r>
    </w:p>
    <w:p w:rsidR="001D44A4" w:rsidRDefault="001D44A4">
      <w:pPr>
        <w:spacing w:line="259" w:lineRule="auto"/>
        <w:rPr>
          <w:sz w:val="32"/>
          <w:szCs w:val="32"/>
        </w:rPr>
      </w:pPr>
      <w:r>
        <w:rPr>
          <w:sz w:val="32"/>
          <w:szCs w:val="32"/>
        </w:rPr>
        <w:br w:type="page"/>
      </w:r>
    </w:p>
    <w:p w:rsidR="004B0540" w:rsidRDefault="004B0540" w:rsidP="00C9351B">
      <w:pPr>
        <w:spacing w:after="0"/>
        <w:rPr>
          <w:b/>
        </w:rPr>
      </w:pPr>
      <w:r>
        <w:rPr>
          <w:b/>
        </w:rPr>
        <w:lastRenderedPageBreak/>
        <w:t xml:space="preserve">PROGRAMMA SVOLTO </w:t>
      </w:r>
      <w:proofErr w:type="spellStart"/>
      <w:r>
        <w:rPr>
          <w:b/>
        </w:rPr>
        <w:t>DI</w:t>
      </w:r>
      <w:proofErr w:type="spellEnd"/>
      <w:r>
        <w:rPr>
          <w:b/>
        </w:rPr>
        <w:t xml:space="preserve"> ITALIANO  </w:t>
      </w:r>
      <w:proofErr w:type="spellStart"/>
      <w:r>
        <w:rPr>
          <w:b/>
        </w:rPr>
        <w:t>a.s.</w:t>
      </w:r>
      <w:proofErr w:type="spellEnd"/>
      <w:r>
        <w:rPr>
          <w:b/>
        </w:rPr>
        <w:t xml:space="preserve"> 2015-2016</w:t>
      </w:r>
    </w:p>
    <w:p w:rsidR="004B0540" w:rsidRDefault="004B0540" w:rsidP="00C9351B">
      <w:pPr>
        <w:spacing w:after="0"/>
        <w:rPr>
          <w:b/>
        </w:rPr>
      </w:pPr>
      <w:r>
        <w:rPr>
          <w:b/>
        </w:rPr>
        <w:t>CLASSE:  3^Ap</w:t>
      </w:r>
    </w:p>
    <w:p w:rsidR="004B0540" w:rsidRDefault="004B0540" w:rsidP="00C9351B">
      <w:pPr>
        <w:spacing w:after="0"/>
        <w:rPr>
          <w:b/>
        </w:rPr>
      </w:pPr>
      <w:r>
        <w:rPr>
          <w:b/>
        </w:rPr>
        <w:t>Docente: Caldaralo Maria Natalizia</w:t>
      </w:r>
    </w:p>
    <w:p w:rsidR="004B0540" w:rsidRDefault="004B0540" w:rsidP="00C9351B">
      <w:pPr>
        <w:spacing w:after="0"/>
        <w:rPr>
          <w:b/>
        </w:rPr>
      </w:pPr>
    </w:p>
    <w:p w:rsidR="004B0540" w:rsidRDefault="004B0540" w:rsidP="00C9351B">
      <w:pPr>
        <w:spacing w:after="0"/>
        <w:rPr>
          <w:b/>
        </w:rPr>
      </w:pPr>
      <w:proofErr w:type="spellStart"/>
      <w:r>
        <w:rPr>
          <w:b/>
        </w:rPr>
        <w:t>Uda</w:t>
      </w:r>
      <w:proofErr w:type="spellEnd"/>
      <w:r>
        <w:rPr>
          <w:b/>
        </w:rPr>
        <w:t xml:space="preserve"> – L’Alto Medioevo</w:t>
      </w:r>
    </w:p>
    <w:p w:rsidR="004B0540" w:rsidRDefault="004B0540" w:rsidP="004B0540">
      <w:pPr>
        <w:pStyle w:val="Paragrafoelenco"/>
        <w:numPr>
          <w:ilvl w:val="0"/>
          <w:numId w:val="8"/>
        </w:numPr>
        <w:spacing w:after="0" w:line="276" w:lineRule="auto"/>
      </w:pPr>
      <w:r>
        <w:t>Mentalità e cultura nell’alto Medioevo: ascetismo, misticismo e tendenze naturalistiche</w:t>
      </w:r>
    </w:p>
    <w:p w:rsidR="004B0540" w:rsidRDefault="004B0540" w:rsidP="004B0540">
      <w:pPr>
        <w:pStyle w:val="Paragrafoelenco"/>
        <w:numPr>
          <w:ilvl w:val="0"/>
          <w:numId w:val="8"/>
        </w:numPr>
        <w:spacing w:after="0" w:line="276" w:lineRule="auto"/>
      </w:pPr>
      <w:r>
        <w:t>La filosofia Scolastica e l’enciclopedismo</w:t>
      </w:r>
    </w:p>
    <w:p w:rsidR="004B0540" w:rsidRDefault="004B0540" w:rsidP="004B0540">
      <w:pPr>
        <w:pStyle w:val="Paragrafoelenco"/>
        <w:numPr>
          <w:ilvl w:val="0"/>
          <w:numId w:val="8"/>
        </w:numPr>
        <w:spacing w:after="0" w:line="276" w:lineRule="auto"/>
      </w:pPr>
      <w:r>
        <w:t>Il rapporto con i classici: interpretazione figurale e allegoria. La mentalità simbolica</w:t>
      </w:r>
    </w:p>
    <w:p w:rsidR="004B0540" w:rsidRDefault="004B0540" w:rsidP="004B0540">
      <w:pPr>
        <w:pStyle w:val="Paragrafoelenco"/>
        <w:numPr>
          <w:ilvl w:val="0"/>
          <w:numId w:val="8"/>
        </w:numPr>
        <w:spacing w:after="0" w:line="276" w:lineRule="auto"/>
      </w:pPr>
      <w:r>
        <w:t>I luoghi di produzione della cultura: scuole parrocchiali ed episcopali; monasteri</w:t>
      </w:r>
    </w:p>
    <w:p w:rsidR="004B0540" w:rsidRDefault="004B0540" w:rsidP="004B0540">
      <w:pPr>
        <w:pStyle w:val="Paragrafoelenco"/>
        <w:numPr>
          <w:ilvl w:val="0"/>
          <w:numId w:val="8"/>
        </w:numPr>
        <w:spacing w:after="0" w:line="276" w:lineRule="auto"/>
      </w:pPr>
      <w:r>
        <w:t>Gli intellettuali: chierici, goliardi e giullari.</w:t>
      </w:r>
    </w:p>
    <w:p w:rsidR="004B0540" w:rsidRDefault="004B0540" w:rsidP="00FC6ED8">
      <w:pPr>
        <w:spacing w:after="0"/>
      </w:pPr>
    </w:p>
    <w:p w:rsidR="004B0540" w:rsidRPr="00FC6ED8" w:rsidRDefault="004B0540" w:rsidP="00FC6ED8">
      <w:pPr>
        <w:spacing w:after="0"/>
        <w:rPr>
          <w:b/>
        </w:rPr>
      </w:pPr>
      <w:proofErr w:type="spellStart"/>
      <w:r w:rsidRPr="00FC6ED8">
        <w:rPr>
          <w:b/>
        </w:rPr>
        <w:t>Uda</w:t>
      </w:r>
      <w:proofErr w:type="spellEnd"/>
      <w:r w:rsidRPr="00FC6ED8">
        <w:rPr>
          <w:b/>
        </w:rPr>
        <w:t xml:space="preserve"> – L’età cortese</w:t>
      </w:r>
    </w:p>
    <w:p w:rsidR="004B0540" w:rsidRDefault="004B0540" w:rsidP="004B0540">
      <w:pPr>
        <w:pStyle w:val="Paragrafoelenco"/>
        <w:numPr>
          <w:ilvl w:val="0"/>
          <w:numId w:val="9"/>
        </w:numPr>
        <w:spacing w:after="200" w:line="276" w:lineRule="auto"/>
      </w:pPr>
      <w:r>
        <w:t>I presupposti culturali e sociali della letteratura in volgare</w:t>
      </w:r>
    </w:p>
    <w:p w:rsidR="004B0540" w:rsidRDefault="004B0540" w:rsidP="004B0540">
      <w:pPr>
        <w:pStyle w:val="Paragrafoelenco"/>
        <w:numPr>
          <w:ilvl w:val="0"/>
          <w:numId w:val="9"/>
        </w:numPr>
        <w:spacing w:after="200" w:line="276" w:lineRule="auto"/>
      </w:pPr>
      <w:r>
        <w:t>Le prime manifestazioni letterarie del volgare</w:t>
      </w:r>
    </w:p>
    <w:p w:rsidR="004B0540" w:rsidRDefault="004B0540" w:rsidP="004B0540">
      <w:pPr>
        <w:pStyle w:val="Paragrafoelenco"/>
        <w:numPr>
          <w:ilvl w:val="0"/>
          <w:numId w:val="9"/>
        </w:numPr>
        <w:spacing w:after="200" w:line="276" w:lineRule="auto"/>
      </w:pPr>
      <w:r>
        <w:t>Il codice cavalleresco e gli ideali della società cortese</w:t>
      </w:r>
    </w:p>
    <w:p w:rsidR="004B0540" w:rsidRDefault="004B0540" w:rsidP="004B0540">
      <w:pPr>
        <w:pStyle w:val="Paragrafoelenco"/>
        <w:numPr>
          <w:ilvl w:val="0"/>
          <w:numId w:val="9"/>
        </w:numPr>
        <w:spacing w:after="200" w:line="276" w:lineRule="auto"/>
      </w:pPr>
      <w:r>
        <w:t>Il codice dell’amor cortese</w:t>
      </w:r>
    </w:p>
    <w:p w:rsidR="004B0540" w:rsidRDefault="004B0540" w:rsidP="004B0540">
      <w:pPr>
        <w:pStyle w:val="Paragrafoelenco"/>
        <w:numPr>
          <w:ilvl w:val="0"/>
          <w:numId w:val="9"/>
        </w:numPr>
        <w:spacing w:after="200" w:line="276" w:lineRule="auto"/>
      </w:pPr>
      <w:r>
        <w:t>Varie ipotesi sulla genesi del fenomeno letterario dell’amor cortese</w:t>
      </w:r>
    </w:p>
    <w:p w:rsidR="004B0540" w:rsidRDefault="004B0540" w:rsidP="007829FF">
      <w:pPr>
        <w:spacing w:after="0"/>
        <w:rPr>
          <w:b/>
        </w:rPr>
      </w:pPr>
      <w:proofErr w:type="spellStart"/>
      <w:r w:rsidRPr="007829FF">
        <w:rPr>
          <w:b/>
        </w:rPr>
        <w:t>Uda</w:t>
      </w:r>
      <w:proofErr w:type="spellEnd"/>
      <w:r w:rsidRPr="007829FF">
        <w:rPr>
          <w:b/>
        </w:rPr>
        <w:t xml:space="preserve"> – L’età comunale in Italia</w:t>
      </w:r>
    </w:p>
    <w:p w:rsidR="004B0540" w:rsidRDefault="004B0540" w:rsidP="004B0540">
      <w:pPr>
        <w:pStyle w:val="Paragrafoelenco"/>
        <w:numPr>
          <w:ilvl w:val="0"/>
          <w:numId w:val="10"/>
        </w:numPr>
        <w:spacing w:after="0" w:line="276" w:lineRule="auto"/>
      </w:pPr>
      <w:r>
        <w:t>La situazione politica nell’Italia del Due e Trecento</w:t>
      </w:r>
    </w:p>
    <w:p w:rsidR="004B0540" w:rsidRDefault="004B0540" w:rsidP="004B0540">
      <w:pPr>
        <w:pStyle w:val="Paragrafoelenco"/>
        <w:numPr>
          <w:ilvl w:val="0"/>
          <w:numId w:val="10"/>
        </w:numPr>
        <w:spacing w:after="0" w:line="276" w:lineRule="auto"/>
      </w:pPr>
      <w:r>
        <w:t>La civiltà comunale e le signorie in Italia nel XIV secolo</w:t>
      </w:r>
    </w:p>
    <w:p w:rsidR="004B0540" w:rsidRDefault="004B0540" w:rsidP="004B0540">
      <w:pPr>
        <w:pStyle w:val="Paragrafoelenco"/>
        <w:numPr>
          <w:ilvl w:val="0"/>
          <w:numId w:val="10"/>
        </w:numPr>
        <w:spacing w:after="0" w:line="276" w:lineRule="auto"/>
      </w:pPr>
      <w:r>
        <w:t>Struttura sociale ed economia nell’età comunale</w:t>
      </w:r>
    </w:p>
    <w:p w:rsidR="004B0540" w:rsidRDefault="004B0540" w:rsidP="004B0540">
      <w:pPr>
        <w:pStyle w:val="Paragrafoelenco"/>
        <w:numPr>
          <w:ilvl w:val="0"/>
          <w:numId w:val="10"/>
        </w:numPr>
        <w:spacing w:after="0" w:line="276" w:lineRule="auto"/>
      </w:pPr>
      <w:r>
        <w:t>Mentalità e istituzioni culturali nell’età comunale: una nuova concezione del mondo e dell’uomo</w:t>
      </w:r>
    </w:p>
    <w:p w:rsidR="004B0540" w:rsidRDefault="004B0540" w:rsidP="004B0540">
      <w:pPr>
        <w:pStyle w:val="Paragrafoelenco"/>
        <w:numPr>
          <w:ilvl w:val="0"/>
          <w:numId w:val="10"/>
        </w:numPr>
        <w:spacing w:after="0" w:line="276" w:lineRule="auto"/>
      </w:pPr>
      <w:r>
        <w:t>La visione dinamica della realtà</w:t>
      </w:r>
    </w:p>
    <w:p w:rsidR="004B0540" w:rsidRDefault="004B0540" w:rsidP="004B0540">
      <w:pPr>
        <w:pStyle w:val="Paragrafoelenco"/>
        <w:numPr>
          <w:ilvl w:val="0"/>
          <w:numId w:val="10"/>
        </w:numPr>
        <w:spacing w:after="0" w:line="276" w:lineRule="auto"/>
      </w:pPr>
      <w:r>
        <w:t>La rivalutazione della sfera mondana</w:t>
      </w:r>
    </w:p>
    <w:p w:rsidR="004B0540" w:rsidRDefault="004B0540" w:rsidP="004B0540">
      <w:pPr>
        <w:pStyle w:val="Paragrafoelenco"/>
        <w:numPr>
          <w:ilvl w:val="0"/>
          <w:numId w:val="10"/>
        </w:numPr>
        <w:spacing w:after="0" w:line="276" w:lineRule="auto"/>
      </w:pPr>
      <w:r>
        <w:t>I valori mercantili</w:t>
      </w:r>
    </w:p>
    <w:p w:rsidR="004B0540" w:rsidRDefault="004B0540" w:rsidP="004B0540">
      <w:pPr>
        <w:pStyle w:val="Paragrafoelenco"/>
        <w:numPr>
          <w:ilvl w:val="0"/>
          <w:numId w:val="10"/>
        </w:numPr>
        <w:spacing w:after="0" w:line="276" w:lineRule="auto"/>
      </w:pPr>
      <w:r>
        <w:t>I nuovi centri di produzione e diffusione culturale</w:t>
      </w:r>
    </w:p>
    <w:p w:rsidR="004B0540" w:rsidRDefault="004B0540" w:rsidP="004B0540">
      <w:pPr>
        <w:pStyle w:val="Paragrafoelenco"/>
        <w:numPr>
          <w:ilvl w:val="0"/>
          <w:numId w:val="10"/>
        </w:numPr>
        <w:spacing w:after="0" w:line="276" w:lineRule="auto"/>
      </w:pPr>
      <w:r>
        <w:t>La figura dell’intellettuale nell’età comunale. La situazione linguistica</w:t>
      </w:r>
    </w:p>
    <w:p w:rsidR="004B0540" w:rsidRDefault="004B0540" w:rsidP="004B0540">
      <w:pPr>
        <w:pStyle w:val="Paragrafoelenco"/>
        <w:numPr>
          <w:ilvl w:val="0"/>
          <w:numId w:val="10"/>
        </w:numPr>
        <w:spacing w:after="0" w:line="276" w:lineRule="auto"/>
      </w:pPr>
      <w:r>
        <w:t>I generi letterari medievali in latino</w:t>
      </w:r>
    </w:p>
    <w:p w:rsidR="004B0540" w:rsidRDefault="004B0540" w:rsidP="004B0540">
      <w:pPr>
        <w:pStyle w:val="Paragrafoelenco"/>
        <w:numPr>
          <w:ilvl w:val="0"/>
          <w:numId w:val="10"/>
        </w:numPr>
        <w:spacing w:after="0" w:line="276" w:lineRule="auto"/>
      </w:pPr>
      <w:r>
        <w:t xml:space="preserve">La lirica del Duecento in Italia: la Scuola siciliana e la Scuola toscana. Il </w:t>
      </w:r>
      <w:r w:rsidRPr="00B176FB">
        <w:rPr>
          <w:i/>
        </w:rPr>
        <w:t xml:space="preserve">dolce </w:t>
      </w:r>
      <w:proofErr w:type="spellStart"/>
      <w:r w:rsidRPr="00B176FB">
        <w:rPr>
          <w:i/>
        </w:rPr>
        <w:t>stil</w:t>
      </w:r>
      <w:proofErr w:type="spellEnd"/>
      <w:r w:rsidRPr="00B176FB">
        <w:rPr>
          <w:i/>
        </w:rPr>
        <w:t xml:space="preserve"> novo</w:t>
      </w:r>
    </w:p>
    <w:p w:rsidR="004B0540" w:rsidRDefault="004B0540" w:rsidP="008D714E">
      <w:pPr>
        <w:spacing w:after="0"/>
        <w:rPr>
          <w:b/>
        </w:rPr>
      </w:pPr>
      <w:proofErr w:type="spellStart"/>
      <w:r w:rsidRPr="008D714E">
        <w:rPr>
          <w:b/>
        </w:rPr>
        <w:t>Uda</w:t>
      </w:r>
      <w:proofErr w:type="spellEnd"/>
      <w:r>
        <w:rPr>
          <w:b/>
        </w:rPr>
        <w:t xml:space="preserve"> - </w:t>
      </w:r>
      <w:r w:rsidRPr="008D714E">
        <w:rPr>
          <w:b/>
        </w:rPr>
        <w:t xml:space="preserve"> Dante</w:t>
      </w:r>
    </w:p>
    <w:p w:rsidR="004B0540" w:rsidRPr="00471199" w:rsidRDefault="004B0540" w:rsidP="004B0540">
      <w:pPr>
        <w:pStyle w:val="Paragrafoelenco"/>
        <w:numPr>
          <w:ilvl w:val="0"/>
          <w:numId w:val="13"/>
        </w:numPr>
        <w:spacing w:after="0" w:line="276" w:lineRule="auto"/>
      </w:pPr>
      <w:r w:rsidRPr="00471199">
        <w:t>Dante come tipico intellettuale comunale</w:t>
      </w:r>
    </w:p>
    <w:p w:rsidR="004B0540" w:rsidRDefault="004B0540" w:rsidP="004B0540">
      <w:pPr>
        <w:pStyle w:val="Paragrafoelenco"/>
        <w:numPr>
          <w:ilvl w:val="0"/>
          <w:numId w:val="11"/>
        </w:numPr>
        <w:spacing w:after="0" w:line="276" w:lineRule="auto"/>
      </w:pPr>
      <w:r w:rsidRPr="008D714E">
        <w:t>La Vita Nuova</w:t>
      </w:r>
      <w:r>
        <w:t xml:space="preserve"> – Brano: </w:t>
      </w:r>
      <w:r>
        <w:rPr>
          <w:i/>
        </w:rPr>
        <w:t>La prima apparizione di Beatrice</w:t>
      </w:r>
      <w:r>
        <w:t xml:space="preserve">; Sonetto </w:t>
      </w:r>
      <w:r>
        <w:rPr>
          <w:i/>
        </w:rPr>
        <w:t>Tanto gentile e tanto onesta pare</w:t>
      </w:r>
    </w:p>
    <w:p w:rsidR="004B0540" w:rsidRDefault="004B0540" w:rsidP="004B0540">
      <w:pPr>
        <w:pStyle w:val="Paragrafoelenco"/>
        <w:numPr>
          <w:ilvl w:val="0"/>
          <w:numId w:val="11"/>
        </w:numPr>
        <w:spacing w:after="0" w:line="276" w:lineRule="auto"/>
      </w:pPr>
      <w:r>
        <w:t>Il</w:t>
      </w:r>
      <w:r w:rsidRPr="008D714E">
        <w:rPr>
          <w:i/>
        </w:rPr>
        <w:t xml:space="preserve"> Convivio</w:t>
      </w:r>
      <w:r>
        <w:t xml:space="preserve"> e il trattato </w:t>
      </w:r>
      <w:r w:rsidRPr="008D714E">
        <w:rPr>
          <w:i/>
        </w:rPr>
        <w:t>La Monarchia</w:t>
      </w:r>
    </w:p>
    <w:p w:rsidR="004B0540" w:rsidRDefault="004B0540" w:rsidP="004B0540">
      <w:pPr>
        <w:pStyle w:val="Paragrafoelenco"/>
        <w:numPr>
          <w:ilvl w:val="0"/>
          <w:numId w:val="11"/>
        </w:numPr>
        <w:spacing w:after="0" w:line="276" w:lineRule="auto"/>
      </w:pPr>
      <w:r>
        <w:t xml:space="preserve">L’Epistola a Can Grande e la </w:t>
      </w:r>
      <w:r>
        <w:rPr>
          <w:i/>
        </w:rPr>
        <w:t>Divina Commedia</w:t>
      </w:r>
      <w:r>
        <w:t>: la genesi  politico-religiosa del poema; gli antecedenti letterari del genere allegorico-morale</w:t>
      </w:r>
    </w:p>
    <w:p w:rsidR="004B0540" w:rsidRDefault="004B0540" w:rsidP="004B0540">
      <w:pPr>
        <w:pStyle w:val="Paragrafoelenco"/>
        <w:numPr>
          <w:ilvl w:val="0"/>
          <w:numId w:val="11"/>
        </w:numPr>
        <w:spacing w:after="0" w:line="276" w:lineRule="auto"/>
      </w:pPr>
      <w:r>
        <w:t xml:space="preserve">I fondamenti filosofici del </w:t>
      </w:r>
      <w:r>
        <w:rPr>
          <w:i/>
        </w:rPr>
        <w:t>poema</w:t>
      </w:r>
      <w:r>
        <w:t>: la filosofia Scolastica e il misticismo di sant’Agostino</w:t>
      </w:r>
    </w:p>
    <w:p w:rsidR="004B0540" w:rsidRDefault="004B0540" w:rsidP="004B0540">
      <w:pPr>
        <w:pStyle w:val="Paragrafoelenco"/>
        <w:numPr>
          <w:ilvl w:val="0"/>
          <w:numId w:val="11"/>
        </w:numPr>
        <w:spacing w:after="0" w:line="276" w:lineRule="auto"/>
      </w:pPr>
      <w:r>
        <w:t>L’allegoria nella Divina Commedia: allegoria di tipo teologico</w:t>
      </w:r>
    </w:p>
    <w:p w:rsidR="004B0540" w:rsidRDefault="004B0540" w:rsidP="004B0540">
      <w:pPr>
        <w:pStyle w:val="Paragrafoelenco"/>
        <w:numPr>
          <w:ilvl w:val="0"/>
          <w:numId w:val="11"/>
        </w:numPr>
        <w:spacing w:after="0" w:line="276" w:lineRule="auto"/>
      </w:pPr>
      <w:r>
        <w:t xml:space="preserve">Il titolo di </w:t>
      </w:r>
      <w:r>
        <w:rPr>
          <w:i/>
        </w:rPr>
        <w:t>Commedia</w:t>
      </w:r>
      <w:r>
        <w:t xml:space="preserve"> del poema e la nuova idea di sublime in Dante</w:t>
      </w:r>
    </w:p>
    <w:p w:rsidR="004B0540" w:rsidRDefault="004B0540" w:rsidP="004B0540">
      <w:pPr>
        <w:pStyle w:val="Paragrafoelenco"/>
        <w:numPr>
          <w:ilvl w:val="0"/>
          <w:numId w:val="11"/>
        </w:numPr>
        <w:spacing w:after="0" w:line="276" w:lineRule="auto"/>
      </w:pPr>
      <w:r>
        <w:t xml:space="preserve">Il plurilinguismo nella </w:t>
      </w:r>
      <w:r w:rsidRPr="003D4552">
        <w:rPr>
          <w:i/>
        </w:rPr>
        <w:t>Commedia</w:t>
      </w:r>
    </w:p>
    <w:p w:rsidR="004B0540" w:rsidRDefault="004B0540" w:rsidP="003D4552">
      <w:pPr>
        <w:spacing w:after="0"/>
        <w:rPr>
          <w:b/>
        </w:rPr>
      </w:pPr>
      <w:proofErr w:type="spellStart"/>
      <w:r w:rsidRPr="003D4552">
        <w:rPr>
          <w:b/>
        </w:rPr>
        <w:t>Uda</w:t>
      </w:r>
      <w:r>
        <w:rPr>
          <w:b/>
        </w:rPr>
        <w:t>–</w:t>
      </w:r>
      <w:proofErr w:type="spellEnd"/>
      <w:r w:rsidRPr="003D4552">
        <w:rPr>
          <w:b/>
        </w:rPr>
        <w:t xml:space="preserve"> Petrarca</w:t>
      </w:r>
    </w:p>
    <w:p w:rsidR="004B0540" w:rsidRDefault="004B0540" w:rsidP="004B0540">
      <w:pPr>
        <w:pStyle w:val="Paragrafoelenco"/>
        <w:numPr>
          <w:ilvl w:val="0"/>
          <w:numId w:val="12"/>
        </w:numPr>
        <w:spacing w:after="0" w:line="276" w:lineRule="auto"/>
      </w:pPr>
      <w:r>
        <w:t>La formazione, i voti minori, i viaggi e il ritiro di Valchiusa. Il bisogno di onori e l’impegno politico. L’amore per Laura e il dissidio interiore</w:t>
      </w:r>
    </w:p>
    <w:p w:rsidR="004B0540" w:rsidRDefault="004B0540" w:rsidP="004B0540">
      <w:pPr>
        <w:pStyle w:val="Paragrafoelenco"/>
        <w:numPr>
          <w:ilvl w:val="0"/>
          <w:numId w:val="12"/>
        </w:numPr>
        <w:spacing w:after="0" w:line="276" w:lineRule="auto"/>
      </w:pPr>
      <w:r>
        <w:t>Petrarca come nuovo intellettuale: cosmopolita, cortigiano, chierico</w:t>
      </w:r>
    </w:p>
    <w:p w:rsidR="004B0540" w:rsidRDefault="004B0540" w:rsidP="004B0540">
      <w:pPr>
        <w:pStyle w:val="Paragrafoelenco"/>
        <w:numPr>
          <w:ilvl w:val="0"/>
          <w:numId w:val="12"/>
        </w:numPr>
        <w:spacing w:after="0" w:line="276" w:lineRule="auto"/>
      </w:pPr>
      <w:r>
        <w:t>Differenze filosofiche e morali tra Dante e Petrarca</w:t>
      </w:r>
    </w:p>
    <w:p w:rsidR="004B0540" w:rsidRDefault="004B0540" w:rsidP="004B0540">
      <w:pPr>
        <w:pStyle w:val="Paragrafoelenco"/>
        <w:numPr>
          <w:ilvl w:val="0"/>
          <w:numId w:val="12"/>
        </w:numPr>
        <w:spacing w:after="0" w:line="276" w:lineRule="auto"/>
      </w:pPr>
      <w:r>
        <w:t xml:space="preserve">Il </w:t>
      </w:r>
      <w:proofErr w:type="spellStart"/>
      <w:r w:rsidRPr="006B3CEC">
        <w:rPr>
          <w:i/>
        </w:rPr>
        <w:t>Secretum</w:t>
      </w:r>
      <w:proofErr w:type="spellEnd"/>
      <w:r>
        <w:t xml:space="preserve">: dialogo dell’anima con sé stessa. Brano: </w:t>
      </w:r>
      <w:r>
        <w:rPr>
          <w:i/>
        </w:rPr>
        <w:t>L’amore per Laura</w:t>
      </w:r>
    </w:p>
    <w:p w:rsidR="004B0540" w:rsidRDefault="004B0540" w:rsidP="004B0540">
      <w:pPr>
        <w:pStyle w:val="Paragrafoelenco"/>
        <w:numPr>
          <w:ilvl w:val="0"/>
          <w:numId w:val="12"/>
        </w:numPr>
        <w:spacing w:after="0" w:line="276" w:lineRule="auto"/>
      </w:pPr>
      <w:r>
        <w:lastRenderedPageBreak/>
        <w:t>Il rapporto di Petrarca con i classici: l’attività filologica</w:t>
      </w:r>
    </w:p>
    <w:p w:rsidR="004B0540" w:rsidRDefault="004B0540" w:rsidP="004B0540">
      <w:pPr>
        <w:pStyle w:val="Paragrafoelenco"/>
        <w:numPr>
          <w:ilvl w:val="0"/>
          <w:numId w:val="12"/>
        </w:numPr>
        <w:spacing w:after="0" w:line="276" w:lineRule="auto"/>
      </w:pPr>
      <w:r>
        <w:t>Le Epistole di Petrarca: caratteristiche</w:t>
      </w:r>
    </w:p>
    <w:p w:rsidR="004B0540" w:rsidRDefault="004B0540" w:rsidP="004B0540">
      <w:pPr>
        <w:pStyle w:val="Paragrafoelenco"/>
        <w:numPr>
          <w:ilvl w:val="0"/>
          <w:numId w:val="12"/>
        </w:numPr>
        <w:spacing w:after="0" w:line="276" w:lineRule="auto"/>
      </w:pPr>
      <w:r>
        <w:t xml:space="preserve">Dalle “Lettere familiari”, </w:t>
      </w:r>
      <w:r>
        <w:rPr>
          <w:i/>
        </w:rPr>
        <w:t>L’ascensione al monte ventoso</w:t>
      </w:r>
    </w:p>
    <w:p w:rsidR="004B0540" w:rsidRDefault="004B0540" w:rsidP="004B0540">
      <w:pPr>
        <w:pStyle w:val="Paragrafoelenco"/>
        <w:numPr>
          <w:ilvl w:val="0"/>
          <w:numId w:val="12"/>
        </w:numPr>
        <w:spacing w:after="0" w:line="276" w:lineRule="auto"/>
      </w:pPr>
      <w:r>
        <w:t xml:space="preserve">Il Canzoniere: il rapporto di Petrarca col volgare, le redazioni, l’amore per Laura e il </w:t>
      </w:r>
      <w:proofErr w:type="spellStart"/>
      <w:r>
        <w:rPr>
          <w:i/>
        </w:rPr>
        <w:t>dissidium</w:t>
      </w:r>
      <w:proofErr w:type="spellEnd"/>
      <w:r>
        <w:t>; il rapporto con la tradizione cortese e con la Vita nuova di Dante</w:t>
      </w:r>
    </w:p>
    <w:p w:rsidR="004B0540" w:rsidRDefault="004B0540" w:rsidP="004B0540">
      <w:pPr>
        <w:pStyle w:val="Paragrafoelenco"/>
        <w:numPr>
          <w:ilvl w:val="0"/>
          <w:numId w:val="12"/>
        </w:numPr>
        <w:spacing w:after="0" w:line="276" w:lineRule="auto"/>
      </w:pPr>
      <w:r>
        <w:t xml:space="preserve">Sonetto: </w:t>
      </w:r>
      <w:r>
        <w:rPr>
          <w:i/>
        </w:rPr>
        <w:t>Voi ch’ascoltate in rime sparse il suono</w:t>
      </w:r>
    </w:p>
    <w:p w:rsidR="004B0540" w:rsidRDefault="004B0540" w:rsidP="004B0540">
      <w:pPr>
        <w:pStyle w:val="Paragrafoelenco"/>
        <w:numPr>
          <w:ilvl w:val="0"/>
          <w:numId w:val="12"/>
        </w:numPr>
        <w:spacing w:after="0" w:line="276" w:lineRule="auto"/>
      </w:pPr>
      <w:r>
        <w:t xml:space="preserve">La figura di Laura nel canzoniere; il paesaggio; la percezione del tempo; il </w:t>
      </w:r>
      <w:proofErr w:type="spellStart"/>
      <w:r w:rsidRPr="00C94D5B">
        <w:rPr>
          <w:i/>
        </w:rPr>
        <w:t>dissidium</w:t>
      </w:r>
      <w:proofErr w:type="spellEnd"/>
      <w:r>
        <w:t xml:space="preserve"> nel canzoniere e il suo significato storico</w:t>
      </w:r>
    </w:p>
    <w:p w:rsidR="004B0540" w:rsidRDefault="004B0540" w:rsidP="005E256D">
      <w:pPr>
        <w:spacing w:after="0"/>
        <w:rPr>
          <w:b/>
        </w:rPr>
      </w:pPr>
      <w:proofErr w:type="spellStart"/>
      <w:r w:rsidRPr="00C94D5B">
        <w:rPr>
          <w:b/>
        </w:rPr>
        <w:t>Uda</w:t>
      </w:r>
      <w:r>
        <w:rPr>
          <w:b/>
        </w:rPr>
        <w:t>–</w:t>
      </w:r>
      <w:proofErr w:type="spellEnd"/>
      <w:r w:rsidRPr="00C94D5B">
        <w:rPr>
          <w:b/>
        </w:rPr>
        <w:t xml:space="preserve"> Boccaccio</w:t>
      </w:r>
    </w:p>
    <w:p w:rsidR="004B0540" w:rsidRDefault="004B0540" w:rsidP="004B0540">
      <w:pPr>
        <w:pStyle w:val="Paragrafoelenco"/>
        <w:numPr>
          <w:ilvl w:val="0"/>
          <w:numId w:val="14"/>
        </w:numPr>
        <w:spacing w:after="0" w:line="276" w:lineRule="auto"/>
      </w:pPr>
      <w:r>
        <w:t>L’importanza dell’estrazione sociale borghese e del soggiorno alla corte di Napoli</w:t>
      </w:r>
    </w:p>
    <w:p w:rsidR="004B0540" w:rsidRDefault="004B0540" w:rsidP="004B0540">
      <w:pPr>
        <w:pStyle w:val="Paragrafoelenco"/>
        <w:numPr>
          <w:ilvl w:val="0"/>
          <w:numId w:val="14"/>
        </w:numPr>
        <w:spacing w:after="0" w:line="276" w:lineRule="auto"/>
      </w:pPr>
      <w:r>
        <w:t xml:space="preserve">Il </w:t>
      </w:r>
      <w:r w:rsidRPr="005E256D">
        <w:rPr>
          <w:i/>
        </w:rPr>
        <w:t>Decameron</w:t>
      </w:r>
      <w:r>
        <w:t>: la struttura dell’opera; le dichiarazioni dell’autore nel proemio e nella conclusione dell’opera; la peste come cornice, la critica alla grettezza degli interessi borghesi e l’evasione nel mondo cortese-cavalleresco dell’allegra brigata.</w:t>
      </w:r>
    </w:p>
    <w:p w:rsidR="004B0540" w:rsidRDefault="004B0540" w:rsidP="004B0540">
      <w:pPr>
        <w:pStyle w:val="Paragrafoelenco"/>
        <w:numPr>
          <w:ilvl w:val="0"/>
          <w:numId w:val="14"/>
        </w:numPr>
        <w:spacing w:after="0" w:line="276" w:lineRule="auto"/>
      </w:pPr>
      <w:r>
        <w:t>La realtà rappresentata: il mondo mercantile e cittadino</w:t>
      </w:r>
    </w:p>
    <w:p w:rsidR="004B0540" w:rsidRDefault="004B0540" w:rsidP="004B0540">
      <w:pPr>
        <w:pStyle w:val="Paragrafoelenco"/>
        <w:numPr>
          <w:ilvl w:val="0"/>
          <w:numId w:val="14"/>
        </w:numPr>
        <w:spacing w:after="0" w:line="276" w:lineRule="auto"/>
      </w:pPr>
      <w:r>
        <w:t>L’ideale del saper vivere e dell’ingegno umano</w:t>
      </w:r>
    </w:p>
    <w:p w:rsidR="004B0540" w:rsidRDefault="004B0540" w:rsidP="004B0540">
      <w:pPr>
        <w:pStyle w:val="Paragrafoelenco"/>
        <w:numPr>
          <w:ilvl w:val="0"/>
          <w:numId w:val="14"/>
        </w:numPr>
        <w:spacing w:after="0" w:line="276" w:lineRule="auto"/>
      </w:pPr>
      <w:r>
        <w:t>Le forze che muovono il mondo nel Decameron: il Caso e l’Amore</w:t>
      </w:r>
    </w:p>
    <w:p w:rsidR="004B0540" w:rsidRDefault="004B0540" w:rsidP="004B0540">
      <w:pPr>
        <w:pStyle w:val="Paragrafoelenco"/>
        <w:numPr>
          <w:ilvl w:val="0"/>
          <w:numId w:val="14"/>
        </w:numPr>
        <w:spacing w:after="0" w:line="276" w:lineRule="auto"/>
      </w:pPr>
      <w:r>
        <w:t>La distanza da Dante e da Petrarca</w:t>
      </w:r>
    </w:p>
    <w:p w:rsidR="004B0540" w:rsidRDefault="004B0540" w:rsidP="005E256D">
      <w:pPr>
        <w:spacing w:after="0"/>
      </w:pPr>
      <w:proofErr w:type="spellStart"/>
      <w:r>
        <w:rPr>
          <w:b/>
        </w:rPr>
        <w:t>Uda</w:t>
      </w:r>
      <w:proofErr w:type="spellEnd"/>
      <w:r>
        <w:rPr>
          <w:b/>
        </w:rPr>
        <w:t xml:space="preserve"> – L’età umanistica</w:t>
      </w:r>
    </w:p>
    <w:p w:rsidR="004B0540" w:rsidRDefault="004B0540" w:rsidP="005E256D">
      <w:pPr>
        <w:spacing w:after="0"/>
      </w:pPr>
      <w:r>
        <w:t>Le strutture politiche, economiche e sociali dell’Italia nel Quattrocento</w:t>
      </w:r>
    </w:p>
    <w:p w:rsidR="004B0540" w:rsidRDefault="004B0540" w:rsidP="005E256D">
      <w:pPr>
        <w:spacing w:after="0"/>
      </w:pPr>
      <w:r>
        <w:t>Centri di produzione e fruizione della cultura umanistica: corti e accademie</w:t>
      </w:r>
    </w:p>
    <w:p w:rsidR="004B0540" w:rsidRDefault="004B0540" w:rsidP="005E256D">
      <w:pPr>
        <w:spacing w:after="0"/>
      </w:pPr>
      <w:r>
        <w:t>Intellettuali e pubblico nel periodo umanistico</w:t>
      </w:r>
    </w:p>
    <w:p w:rsidR="004B0540" w:rsidRDefault="004B0540" w:rsidP="005E256D">
      <w:pPr>
        <w:spacing w:after="0"/>
      </w:pPr>
      <w:r>
        <w:t>Il mito della ‘rinascita’ nel Quattrocento</w:t>
      </w:r>
    </w:p>
    <w:p w:rsidR="004B0540" w:rsidRDefault="004B0540" w:rsidP="005E256D">
      <w:pPr>
        <w:spacing w:after="0"/>
      </w:pPr>
    </w:p>
    <w:p w:rsidR="004B0540" w:rsidRDefault="004B0540" w:rsidP="005E256D">
      <w:pPr>
        <w:spacing w:after="0"/>
      </w:pPr>
    </w:p>
    <w:p w:rsidR="004B0540" w:rsidRPr="0081193D" w:rsidRDefault="004B0540" w:rsidP="008C1259">
      <w:pPr>
        <w:spacing w:after="0"/>
        <w:jc w:val="right"/>
        <w:rPr>
          <w:sz w:val="24"/>
          <w:szCs w:val="24"/>
        </w:rPr>
      </w:pPr>
      <w:r w:rsidRPr="0081193D">
        <w:rPr>
          <w:sz w:val="24"/>
          <w:szCs w:val="24"/>
        </w:rPr>
        <w:t>Castellana G</w:t>
      </w:r>
      <w:r>
        <w:rPr>
          <w:sz w:val="24"/>
          <w:szCs w:val="24"/>
        </w:rPr>
        <w:t>rotte, 1giugno</w:t>
      </w:r>
      <w:r w:rsidRPr="0081193D">
        <w:rPr>
          <w:sz w:val="24"/>
          <w:szCs w:val="24"/>
        </w:rPr>
        <w:t xml:space="preserve"> 2016</w:t>
      </w:r>
    </w:p>
    <w:p w:rsidR="004B0540" w:rsidRDefault="004B0540" w:rsidP="008C1259">
      <w:pPr>
        <w:spacing w:after="0"/>
      </w:pPr>
    </w:p>
    <w:p w:rsidR="004B0540" w:rsidRPr="00DC1504" w:rsidRDefault="004B0540" w:rsidP="008C1259">
      <w:pPr>
        <w:spacing w:after="0"/>
      </w:pPr>
      <w:r>
        <w:t>Firme alunni</w:t>
      </w:r>
      <w:r>
        <w:tab/>
      </w:r>
      <w:r>
        <w:tab/>
      </w:r>
      <w:r>
        <w:tab/>
      </w:r>
      <w:r>
        <w:tab/>
      </w:r>
      <w:r>
        <w:tab/>
      </w:r>
      <w:r>
        <w:tab/>
      </w:r>
      <w:r>
        <w:tab/>
      </w:r>
      <w:r>
        <w:tab/>
      </w:r>
      <w:r>
        <w:tab/>
      </w:r>
      <w:r>
        <w:tab/>
        <w:t>Firma docente</w:t>
      </w:r>
    </w:p>
    <w:p w:rsidR="004B0540" w:rsidRPr="005E256D" w:rsidRDefault="004B0540" w:rsidP="005E256D">
      <w:pPr>
        <w:spacing w:after="0"/>
      </w:pPr>
    </w:p>
    <w:p w:rsidR="004B0540" w:rsidRDefault="004B0540">
      <w:pPr>
        <w:spacing w:line="259" w:lineRule="auto"/>
        <w:rPr>
          <w:b/>
        </w:rPr>
      </w:pPr>
      <w:r>
        <w:rPr>
          <w:b/>
        </w:rPr>
        <w:br w:type="page"/>
      </w:r>
    </w:p>
    <w:p w:rsidR="004B0540" w:rsidRDefault="004B0540" w:rsidP="00290829">
      <w:pPr>
        <w:spacing w:after="0"/>
        <w:rPr>
          <w:b/>
        </w:rPr>
      </w:pPr>
      <w:r>
        <w:rPr>
          <w:b/>
        </w:rPr>
        <w:lastRenderedPageBreak/>
        <w:t xml:space="preserve">PROGRAMMA SVOLTO </w:t>
      </w:r>
      <w:proofErr w:type="spellStart"/>
      <w:r>
        <w:rPr>
          <w:b/>
        </w:rPr>
        <w:t>DI</w:t>
      </w:r>
      <w:proofErr w:type="spellEnd"/>
      <w:r>
        <w:rPr>
          <w:b/>
        </w:rPr>
        <w:t xml:space="preserve"> STORIA  </w:t>
      </w:r>
      <w:proofErr w:type="spellStart"/>
      <w:r>
        <w:rPr>
          <w:b/>
        </w:rPr>
        <w:t>a.s.</w:t>
      </w:r>
      <w:proofErr w:type="spellEnd"/>
      <w:r>
        <w:rPr>
          <w:b/>
        </w:rPr>
        <w:t xml:space="preserve"> 2015-2016</w:t>
      </w:r>
    </w:p>
    <w:p w:rsidR="004B0540" w:rsidRDefault="004B0540" w:rsidP="00290829">
      <w:pPr>
        <w:spacing w:after="0"/>
        <w:rPr>
          <w:b/>
        </w:rPr>
      </w:pPr>
      <w:r>
        <w:rPr>
          <w:b/>
        </w:rPr>
        <w:t>CLASSE: 3^Ap</w:t>
      </w:r>
    </w:p>
    <w:p w:rsidR="004B0540" w:rsidRDefault="004B0540" w:rsidP="00290829">
      <w:pPr>
        <w:spacing w:after="0"/>
        <w:rPr>
          <w:b/>
        </w:rPr>
      </w:pPr>
      <w:r>
        <w:rPr>
          <w:b/>
        </w:rPr>
        <w:t>Docente: Caldaralo Maria Natalizia</w:t>
      </w:r>
    </w:p>
    <w:p w:rsidR="004B0540" w:rsidRDefault="004B0540" w:rsidP="00290829">
      <w:pPr>
        <w:spacing w:after="0"/>
      </w:pPr>
    </w:p>
    <w:p w:rsidR="004B0540" w:rsidRDefault="004B0540" w:rsidP="00290829">
      <w:pPr>
        <w:spacing w:after="0"/>
        <w:rPr>
          <w:b/>
        </w:rPr>
      </w:pPr>
      <w:proofErr w:type="spellStart"/>
      <w:r>
        <w:rPr>
          <w:b/>
        </w:rPr>
        <w:t>Uda</w:t>
      </w:r>
      <w:proofErr w:type="spellEnd"/>
      <w:r>
        <w:rPr>
          <w:b/>
        </w:rPr>
        <w:t xml:space="preserve"> – Il Medioevo europeo nei secoli VIII-IX</w:t>
      </w:r>
    </w:p>
    <w:p w:rsidR="004B0540" w:rsidRDefault="004B0540" w:rsidP="004B0540">
      <w:pPr>
        <w:pStyle w:val="Paragrafoelenco"/>
        <w:numPr>
          <w:ilvl w:val="0"/>
          <w:numId w:val="15"/>
        </w:numPr>
        <w:spacing w:after="0" w:line="276" w:lineRule="auto"/>
      </w:pPr>
      <w:r>
        <w:t>L’economia altomedievale: il possesso fondiario</w:t>
      </w:r>
    </w:p>
    <w:p w:rsidR="004B0540" w:rsidRDefault="004B0540" w:rsidP="004B0540">
      <w:pPr>
        <w:pStyle w:val="Paragrafoelenco"/>
        <w:numPr>
          <w:ilvl w:val="0"/>
          <w:numId w:val="15"/>
        </w:numPr>
        <w:spacing w:after="0" w:line="276" w:lineRule="auto"/>
      </w:pPr>
      <w:r>
        <w:t>L’alto Medioevo: una società a forbice; la nascita della cavalleria</w:t>
      </w:r>
    </w:p>
    <w:p w:rsidR="004B0540" w:rsidRDefault="004B0540" w:rsidP="004B0540">
      <w:pPr>
        <w:pStyle w:val="Paragrafoelenco"/>
        <w:numPr>
          <w:ilvl w:val="0"/>
          <w:numId w:val="15"/>
        </w:numPr>
        <w:spacing w:after="0" w:line="276" w:lineRule="auto"/>
      </w:pPr>
      <w:r>
        <w:t>Il sistema feudale</w:t>
      </w:r>
    </w:p>
    <w:p w:rsidR="004B0540" w:rsidRDefault="004B0540" w:rsidP="004B0540">
      <w:pPr>
        <w:pStyle w:val="Paragrafoelenco"/>
        <w:numPr>
          <w:ilvl w:val="0"/>
          <w:numId w:val="15"/>
        </w:numPr>
        <w:spacing w:after="0" w:line="276" w:lineRule="auto"/>
      </w:pPr>
      <w:r>
        <w:t>La decadenza delle città e del commercio</w:t>
      </w:r>
    </w:p>
    <w:p w:rsidR="004B0540" w:rsidRDefault="004B0540" w:rsidP="004B0540">
      <w:pPr>
        <w:pStyle w:val="Paragrafoelenco"/>
        <w:numPr>
          <w:ilvl w:val="0"/>
          <w:numId w:val="15"/>
        </w:numPr>
        <w:spacing w:after="0" w:line="276" w:lineRule="auto"/>
      </w:pPr>
      <w:r>
        <w:t>Le città marinare di Amalfi e Venezia, protagoniste del commercio con l’Oriente</w:t>
      </w:r>
    </w:p>
    <w:p w:rsidR="004B0540" w:rsidRDefault="004B0540" w:rsidP="004B0540">
      <w:pPr>
        <w:pStyle w:val="Paragrafoelenco"/>
        <w:numPr>
          <w:ilvl w:val="0"/>
          <w:numId w:val="15"/>
        </w:numPr>
        <w:spacing w:after="0" w:line="276" w:lineRule="auto"/>
      </w:pPr>
      <w:r>
        <w:t>Gli scambi commerciali in Occidente</w:t>
      </w:r>
    </w:p>
    <w:p w:rsidR="004B0540" w:rsidRDefault="004B0540" w:rsidP="004B0540">
      <w:pPr>
        <w:pStyle w:val="Paragrafoelenco"/>
        <w:numPr>
          <w:ilvl w:val="0"/>
          <w:numId w:val="15"/>
        </w:numPr>
        <w:spacing w:after="0" w:line="276" w:lineRule="auto"/>
      </w:pPr>
      <w:r>
        <w:t>La crescita della popolazione europea</w:t>
      </w:r>
    </w:p>
    <w:p w:rsidR="004B0540" w:rsidRDefault="004B0540" w:rsidP="004B0540">
      <w:pPr>
        <w:pStyle w:val="Paragrafoelenco"/>
        <w:numPr>
          <w:ilvl w:val="0"/>
          <w:numId w:val="15"/>
        </w:numPr>
        <w:spacing w:after="0" w:line="276" w:lineRule="auto"/>
      </w:pPr>
      <w:r>
        <w:t>La frammentazione dell’Impero carolingio</w:t>
      </w:r>
    </w:p>
    <w:p w:rsidR="004B0540" w:rsidRDefault="004B0540" w:rsidP="004B0540">
      <w:pPr>
        <w:pStyle w:val="Paragrafoelenco"/>
        <w:numPr>
          <w:ilvl w:val="0"/>
          <w:numId w:val="15"/>
        </w:numPr>
        <w:spacing w:after="0" w:line="276" w:lineRule="auto"/>
      </w:pPr>
      <w:r>
        <w:t>Le ultime invasioni: normanni, ungari e saraceni</w:t>
      </w:r>
    </w:p>
    <w:p w:rsidR="004B0540" w:rsidRDefault="004B0540" w:rsidP="004B0540">
      <w:pPr>
        <w:pStyle w:val="Paragrafoelenco"/>
        <w:numPr>
          <w:ilvl w:val="0"/>
          <w:numId w:val="15"/>
        </w:numPr>
        <w:spacing w:after="0" w:line="276" w:lineRule="auto"/>
      </w:pPr>
      <w:r>
        <w:t>L’origine delle monarchie tedesca e francese</w:t>
      </w:r>
    </w:p>
    <w:p w:rsidR="004B0540" w:rsidRDefault="004B0540" w:rsidP="004B0540">
      <w:pPr>
        <w:pStyle w:val="Paragrafoelenco"/>
        <w:numPr>
          <w:ilvl w:val="0"/>
          <w:numId w:val="15"/>
        </w:numPr>
        <w:spacing w:after="0" w:line="276" w:lineRule="auto"/>
      </w:pPr>
      <w:r>
        <w:t>La religiosità nell’XI secolo: monasteri e cultura</w:t>
      </w:r>
    </w:p>
    <w:p w:rsidR="004B0540" w:rsidRDefault="004B0540" w:rsidP="004B0540">
      <w:pPr>
        <w:pStyle w:val="Paragrafoelenco"/>
        <w:numPr>
          <w:ilvl w:val="0"/>
          <w:numId w:val="15"/>
        </w:numPr>
        <w:spacing w:after="0" w:line="276" w:lineRule="auto"/>
      </w:pPr>
      <w:r>
        <w:t>Spirito di penitenza</w:t>
      </w:r>
    </w:p>
    <w:p w:rsidR="004B0540" w:rsidRDefault="004B0540" w:rsidP="004B0540">
      <w:pPr>
        <w:pStyle w:val="Paragrafoelenco"/>
        <w:numPr>
          <w:ilvl w:val="0"/>
          <w:numId w:val="15"/>
        </w:numPr>
        <w:spacing w:after="0" w:line="276" w:lineRule="auto"/>
      </w:pPr>
      <w:r>
        <w:t>I cavalieri e la “Pace di Dio”. I pellegrinaggi</w:t>
      </w:r>
    </w:p>
    <w:p w:rsidR="004B0540" w:rsidRDefault="004B0540" w:rsidP="004B0540">
      <w:pPr>
        <w:pStyle w:val="Paragrafoelenco"/>
        <w:numPr>
          <w:ilvl w:val="0"/>
          <w:numId w:val="15"/>
        </w:numPr>
        <w:spacing w:after="0" w:line="276" w:lineRule="auto"/>
      </w:pPr>
      <w:r>
        <w:t>Lo scontro tra Gregorio VII ed Enrico IV: la lotta la lotta per le investiture</w:t>
      </w:r>
    </w:p>
    <w:p w:rsidR="004B0540" w:rsidRDefault="004B0540" w:rsidP="004B0540">
      <w:pPr>
        <w:pStyle w:val="Paragrafoelenco"/>
        <w:numPr>
          <w:ilvl w:val="0"/>
          <w:numId w:val="15"/>
        </w:numPr>
        <w:spacing w:after="0" w:line="276" w:lineRule="auto"/>
      </w:pPr>
      <w:r>
        <w:t>La prima guerra di espansione dell’Occidente dopo i ‘secoli bui’: la prima crociata</w:t>
      </w:r>
    </w:p>
    <w:p w:rsidR="004B0540" w:rsidRDefault="004B0540" w:rsidP="0099669B">
      <w:pPr>
        <w:spacing w:after="0"/>
      </w:pPr>
    </w:p>
    <w:p w:rsidR="004B0540" w:rsidRDefault="004B0540" w:rsidP="0099669B">
      <w:pPr>
        <w:spacing w:after="0"/>
        <w:rPr>
          <w:b/>
        </w:rPr>
      </w:pPr>
      <w:proofErr w:type="spellStart"/>
      <w:r w:rsidRPr="00290829">
        <w:rPr>
          <w:b/>
        </w:rPr>
        <w:t>Uda</w:t>
      </w:r>
      <w:proofErr w:type="spellEnd"/>
      <w:r w:rsidRPr="00290829">
        <w:rPr>
          <w:b/>
        </w:rPr>
        <w:t xml:space="preserve"> – Le nuove energie del Medioevo europeo (secoli XI-XIII)</w:t>
      </w:r>
    </w:p>
    <w:p w:rsidR="004B0540" w:rsidRDefault="004B0540" w:rsidP="004B0540">
      <w:pPr>
        <w:pStyle w:val="Paragrafoelenco"/>
        <w:numPr>
          <w:ilvl w:val="0"/>
          <w:numId w:val="17"/>
        </w:numPr>
        <w:spacing w:after="0" w:line="276" w:lineRule="auto"/>
      </w:pPr>
      <w:r>
        <w:t>Le città marinare nell’XI secolo: rapporti politici e commerciali con l’Oriente e l’Occidente</w:t>
      </w:r>
    </w:p>
    <w:p w:rsidR="004B0540" w:rsidRDefault="004B0540" w:rsidP="004B0540">
      <w:pPr>
        <w:pStyle w:val="Paragrafoelenco"/>
        <w:numPr>
          <w:ilvl w:val="0"/>
          <w:numId w:val="16"/>
        </w:numPr>
        <w:spacing w:after="0" w:line="276" w:lineRule="auto"/>
      </w:pPr>
      <w:r>
        <w:t>La galea, protagonista dei commerci</w:t>
      </w:r>
    </w:p>
    <w:p w:rsidR="004B0540" w:rsidRDefault="004B0540" w:rsidP="004B0540">
      <w:pPr>
        <w:pStyle w:val="Paragrafoelenco"/>
        <w:numPr>
          <w:ilvl w:val="0"/>
          <w:numId w:val="16"/>
        </w:numPr>
        <w:spacing w:after="0" w:line="276" w:lineRule="auto"/>
      </w:pPr>
      <w:r>
        <w:t>Armamento delle galee e tipi di contratto societario di commercio</w:t>
      </w:r>
    </w:p>
    <w:p w:rsidR="004B0540" w:rsidRDefault="004B0540" w:rsidP="004B0540">
      <w:pPr>
        <w:pStyle w:val="Paragrafoelenco"/>
        <w:numPr>
          <w:ilvl w:val="0"/>
          <w:numId w:val="16"/>
        </w:numPr>
        <w:spacing w:after="0" w:line="276" w:lineRule="auto"/>
      </w:pPr>
      <w:r>
        <w:t>I Comuni italiani: le istituzioni repubblicane del comune</w:t>
      </w:r>
    </w:p>
    <w:p w:rsidR="004B0540" w:rsidRDefault="004B0540" w:rsidP="004B0540">
      <w:pPr>
        <w:pStyle w:val="Paragrafoelenco"/>
        <w:numPr>
          <w:ilvl w:val="0"/>
          <w:numId w:val="16"/>
        </w:numPr>
        <w:spacing w:after="0" w:line="276" w:lineRule="auto"/>
      </w:pPr>
      <w:r>
        <w:t>Il comune podestarile, il comune del popolo, il comune signorile</w:t>
      </w:r>
    </w:p>
    <w:p w:rsidR="004B0540" w:rsidRDefault="004B0540" w:rsidP="004B0540">
      <w:pPr>
        <w:pStyle w:val="Paragrafoelenco"/>
        <w:numPr>
          <w:ilvl w:val="0"/>
          <w:numId w:val="16"/>
        </w:numPr>
        <w:spacing w:after="0" w:line="276" w:lineRule="auto"/>
      </w:pPr>
      <w:r>
        <w:t>Lo sviluppo dei commerci in Europa – I commerci tra Europa e Asia orientale</w:t>
      </w:r>
    </w:p>
    <w:p w:rsidR="004B0540" w:rsidRDefault="004B0540" w:rsidP="004B0540">
      <w:pPr>
        <w:pStyle w:val="Paragrafoelenco"/>
        <w:numPr>
          <w:ilvl w:val="0"/>
          <w:numId w:val="16"/>
        </w:numPr>
        <w:spacing w:after="0" w:line="276" w:lineRule="auto"/>
      </w:pPr>
      <w:r>
        <w:t>La nascita dell’impero mongolo</w:t>
      </w:r>
    </w:p>
    <w:p w:rsidR="004B0540" w:rsidRDefault="004B0540" w:rsidP="004B0540">
      <w:pPr>
        <w:pStyle w:val="Paragrafoelenco"/>
        <w:numPr>
          <w:ilvl w:val="0"/>
          <w:numId w:val="16"/>
        </w:numPr>
        <w:spacing w:after="0" w:line="276" w:lineRule="auto"/>
      </w:pPr>
      <w:r>
        <w:t>L’esito della lotta per le investiture: il concordato di Worms</w:t>
      </w:r>
    </w:p>
    <w:p w:rsidR="004B0540" w:rsidRDefault="004B0540" w:rsidP="004B0540">
      <w:pPr>
        <w:pStyle w:val="Paragrafoelenco"/>
        <w:numPr>
          <w:ilvl w:val="0"/>
          <w:numId w:val="16"/>
        </w:numPr>
        <w:spacing w:after="0" w:line="276" w:lineRule="auto"/>
      </w:pPr>
      <w:r>
        <w:t>Morte di Enrico VI e guerre di successione</w:t>
      </w:r>
    </w:p>
    <w:p w:rsidR="004B0540" w:rsidRDefault="004B0540" w:rsidP="004B0540">
      <w:pPr>
        <w:pStyle w:val="Paragrafoelenco"/>
        <w:numPr>
          <w:ilvl w:val="0"/>
          <w:numId w:val="16"/>
        </w:numPr>
        <w:spacing w:after="0" w:line="276" w:lineRule="auto"/>
      </w:pPr>
      <w:r>
        <w:t>Le teorie ierocratiche di Bernardo di Chiaravalle e di papa Innocenzo III</w:t>
      </w:r>
    </w:p>
    <w:p w:rsidR="004B0540" w:rsidRDefault="004B0540" w:rsidP="004B0540">
      <w:pPr>
        <w:pStyle w:val="Paragrafoelenco"/>
        <w:numPr>
          <w:ilvl w:val="0"/>
          <w:numId w:val="16"/>
        </w:numPr>
        <w:spacing w:after="0" w:line="276" w:lineRule="auto"/>
      </w:pPr>
      <w:r>
        <w:t>La quarta crociata come affermazione del potere universalistico del papa</w:t>
      </w:r>
    </w:p>
    <w:p w:rsidR="004B0540" w:rsidRDefault="004B0540" w:rsidP="004B0540">
      <w:pPr>
        <w:pStyle w:val="Paragrafoelenco"/>
        <w:numPr>
          <w:ilvl w:val="0"/>
          <w:numId w:val="16"/>
        </w:numPr>
        <w:spacing w:after="0" w:line="276" w:lineRule="auto"/>
      </w:pPr>
      <w:r>
        <w:t xml:space="preserve">Il conflitto feudale tra Francia e Inghilterra: la battaglia di </w:t>
      </w:r>
      <w:proofErr w:type="spellStart"/>
      <w:r>
        <w:t>Bouvines</w:t>
      </w:r>
      <w:proofErr w:type="spellEnd"/>
    </w:p>
    <w:p w:rsidR="004B0540" w:rsidRDefault="004B0540" w:rsidP="004B0540">
      <w:pPr>
        <w:pStyle w:val="Paragrafoelenco"/>
        <w:numPr>
          <w:ilvl w:val="0"/>
          <w:numId w:val="16"/>
        </w:numPr>
        <w:spacing w:after="0" w:line="276" w:lineRule="auto"/>
      </w:pPr>
      <w:r>
        <w:t xml:space="preserve">Le conseguenze immediate e durature della battaglia di </w:t>
      </w:r>
      <w:proofErr w:type="spellStart"/>
      <w:r>
        <w:t>Bouvines</w:t>
      </w:r>
      <w:proofErr w:type="spellEnd"/>
      <w:r>
        <w:t xml:space="preserve"> per la monarchia francese, la monarchia inglese e l’assolutismo imperiale</w:t>
      </w:r>
    </w:p>
    <w:p w:rsidR="004B0540" w:rsidRDefault="004B0540" w:rsidP="004B0540">
      <w:pPr>
        <w:pStyle w:val="Paragrafoelenco"/>
        <w:numPr>
          <w:ilvl w:val="0"/>
          <w:numId w:val="16"/>
        </w:numPr>
        <w:spacing w:after="0" w:line="276" w:lineRule="auto"/>
      </w:pPr>
      <w:r>
        <w:t>L’emergere del regno “nazionale”</w:t>
      </w:r>
    </w:p>
    <w:p w:rsidR="004B0540" w:rsidRDefault="004B0540" w:rsidP="004B0540">
      <w:pPr>
        <w:pStyle w:val="Paragrafoelenco"/>
        <w:numPr>
          <w:ilvl w:val="0"/>
          <w:numId w:val="16"/>
        </w:numPr>
        <w:spacing w:after="0" w:line="276" w:lineRule="auto"/>
      </w:pPr>
      <w:r>
        <w:t>Federico II imperatore: politica imperiale, morte e successione</w:t>
      </w:r>
    </w:p>
    <w:p w:rsidR="004B0540" w:rsidRDefault="004B0540" w:rsidP="004B0540">
      <w:pPr>
        <w:pStyle w:val="Paragrafoelenco"/>
        <w:numPr>
          <w:ilvl w:val="0"/>
          <w:numId w:val="16"/>
        </w:numPr>
        <w:spacing w:after="0" w:line="276" w:lineRule="auto"/>
      </w:pPr>
      <w:r>
        <w:t>Gli Aragonesi in Sicilia e la definitiva frantumazione politica della penisola italica</w:t>
      </w:r>
    </w:p>
    <w:p w:rsidR="004B0540" w:rsidRDefault="004B0540" w:rsidP="004B0540">
      <w:pPr>
        <w:pStyle w:val="Paragrafoelenco"/>
        <w:numPr>
          <w:ilvl w:val="0"/>
          <w:numId w:val="16"/>
        </w:numPr>
        <w:spacing w:after="0" w:line="276" w:lineRule="auto"/>
      </w:pPr>
      <w:r>
        <w:t>I movimenti ereticali. Il rinnovamento ecclesiastico</w:t>
      </w:r>
    </w:p>
    <w:p w:rsidR="004B0540" w:rsidRDefault="004B0540" w:rsidP="004B7867">
      <w:pPr>
        <w:spacing w:after="0"/>
      </w:pPr>
    </w:p>
    <w:p w:rsidR="004B0540" w:rsidRPr="004B7867" w:rsidRDefault="004B0540" w:rsidP="004B7867">
      <w:pPr>
        <w:spacing w:after="0"/>
        <w:rPr>
          <w:b/>
        </w:rPr>
      </w:pPr>
      <w:proofErr w:type="spellStart"/>
      <w:r w:rsidRPr="004B7867">
        <w:rPr>
          <w:b/>
        </w:rPr>
        <w:t>Uda</w:t>
      </w:r>
      <w:proofErr w:type="spellEnd"/>
      <w:r w:rsidRPr="004B7867">
        <w:rPr>
          <w:b/>
        </w:rPr>
        <w:t xml:space="preserve"> – L’autunno del medioevo</w:t>
      </w:r>
      <w:r>
        <w:rPr>
          <w:b/>
        </w:rPr>
        <w:t xml:space="preserve"> (in sintesi)</w:t>
      </w:r>
    </w:p>
    <w:p w:rsidR="004B0540" w:rsidRDefault="004B0540" w:rsidP="004B0540">
      <w:pPr>
        <w:pStyle w:val="Paragrafoelenco"/>
        <w:numPr>
          <w:ilvl w:val="0"/>
          <w:numId w:val="18"/>
        </w:numPr>
        <w:spacing w:after="0" w:line="276" w:lineRule="auto"/>
      </w:pPr>
      <w:r>
        <w:t>I secoli XIV e XV: crisi e trasformazione dell’impero e del papato</w:t>
      </w:r>
    </w:p>
    <w:p w:rsidR="004B0540" w:rsidRDefault="004B0540" w:rsidP="004B0540">
      <w:pPr>
        <w:pStyle w:val="Paragrafoelenco"/>
        <w:numPr>
          <w:ilvl w:val="0"/>
          <w:numId w:val="18"/>
        </w:numPr>
        <w:spacing w:after="0" w:line="276" w:lineRule="auto"/>
      </w:pPr>
      <w:r>
        <w:t>Il crollo demografico in Europa</w:t>
      </w:r>
    </w:p>
    <w:p w:rsidR="004B0540" w:rsidRDefault="004B0540" w:rsidP="004B0540">
      <w:pPr>
        <w:pStyle w:val="Paragrafoelenco"/>
        <w:numPr>
          <w:ilvl w:val="0"/>
          <w:numId w:val="18"/>
        </w:numPr>
        <w:spacing w:after="0" w:line="276" w:lineRule="auto"/>
      </w:pPr>
      <w:r>
        <w:t>Le grandi potenze nei secoli XIV e XV</w:t>
      </w:r>
    </w:p>
    <w:p w:rsidR="004B0540" w:rsidRDefault="004B0540" w:rsidP="006E0C69">
      <w:pPr>
        <w:spacing w:after="0"/>
      </w:pPr>
    </w:p>
    <w:p w:rsidR="004B0540" w:rsidRDefault="004B0540" w:rsidP="006E0C69">
      <w:pPr>
        <w:spacing w:after="0"/>
      </w:pPr>
      <w:r>
        <w:t xml:space="preserve">STORIA e CITTADINANZA – Il costituzionalismo e l’assolutismo come vera e duratura eredità di </w:t>
      </w:r>
      <w:proofErr w:type="spellStart"/>
      <w:r>
        <w:t>Bouvines</w:t>
      </w:r>
      <w:proofErr w:type="spellEnd"/>
    </w:p>
    <w:p w:rsidR="004B0540" w:rsidRDefault="004B0540" w:rsidP="006E0C69">
      <w:pPr>
        <w:spacing w:after="0"/>
      </w:pPr>
      <w:r>
        <w:t>Lettura: Il popolo, unico vero sovrano</w:t>
      </w:r>
    </w:p>
    <w:p w:rsidR="004B0540" w:rsidRDefault="004B0540" w:rsidP="004B0540">
      <w:pPr>
        <w:pStyle w:val="Paragrafoelenco"/>
        <w:numPr>
          <w:ilvl w:val="0"/>
          <w:numId w:val="19"/>
        </w:numPr>
        <w:spacing w:after="0" w:line="276" w:lineRule="auto"/>
      </w:pPr>
      <w:r>
        <w:t>Francia e Inghilterra nella guerra dei Cent’anni – I caratteri militari specifici della guerra dei Cent’anni</w:t>
      </w:r>
    </w:p>
    <w:p w:rsidR="004B0540" w:rsidRDefault="004B0540" w:rsidP="00FA4B08">
      <w:pPr>
        <w:spacing w:after="0"/>
      </w:pPr>
    </w:p>
    <w:p w:rsidR="004B0540" w:rsidRPr="00FA4B08" w:rsidRDefault="004B0540" w:rsidP="00FA4B08">
      <w:pPr>
        <w:spacing w:after="0"/>
        <w:rPr>
          <w:b/>
        </w:rPr>
      </w:pPr>
      <w:proofErr w:type="spellStart"/>
      <w:r w:rsidRPr="00FA4B08">
        <w:rPr>
          <w:b/>
        </w:rPr>
        <w:t>Uda</w:t>
      </w:r>
      <w:proofErr w:type="spellEnd"/>
      <w:r w:rsidRPr="00FA4B08">
        <w:rPr>
          <w:b/>
        </w:rPr>
        <w:t xml:space="preserve"> – La prima globalizzazione</w:t>
      </w:r>
      <w:r>
        <w:rPr>
          <w:b/>
        </w:rPr>
        <w:t xml:space="preserve"> (secoli </w:t>
      </w:r>
      <w:proofErr w:type="spellStart"/>
      <w:r>
        <w:rPr>
          <w:b/>
        </w:rPr>
        <w:t>XIV_XVI</w:t>
      </w:r>
      <w:proofErr w:type="spellEnd"/>
      <w:r>
        <w:rPr>
          <w:b/>
        </w:rPr>
        <w:t>)</w:t>
      </w:r>
    </w:p>
    <w:p w:rsidR="004B0540" w:rsidRDefault="004B0540" w:rsidP="004B0540">
      <w:pPr>
        <w:pStyle w:val="Paragrafoelenco"/>
        <w:numPr>
          <w:ilvl w:val="0"/>
          <w:numId w:val="19"/>
        </w:numPr>
        <w:spacing w:after="0" w:line="276" w:lineRule="auto"/>
      </w:pPr>
      <w:r>
        <w:t>I commerci internazionali tra XII e XIII secolo: banche e banchieri fiorentini</w:t>
      </w:r>
    </w:p>
    <w:p w:rsidR="004B0540" w:rsidRDefault="004B0540" w:rsidP="004B0540">
      <w:pPr>
        <w:pStyle w:val="Paragrafoelenco"/>
        <w:numPr>
          <w:ilvl w:val="0"/>
          <w:numId w:val="19"/>
        </w:numPr>
        <w:spacing w:after="0" w:line="276" w:lineRule="auto"/>
      </w:pPr>
      <w:r>
        <w:t>Il regno commerciale di Venezia</w:t>
      </w:r>
    </w:p>
    <w:p w:rsidR="004B0540" w:rsidRDefault="004B0540" w:rsidP="004B0540">
      <w:pPr>
        <w:pStyle w:val="Paragrafoelenco"/>
        <w:numPr>
          <w:ilvl w:val="0"/>
          <w:numId w:val="19"/>
        </w:numPr>
        <w:spacing w:after="0" w:line="276" w:lineRule="auto"/>
      </w:pPr>
      <w:r>
        <w:t>La nascita della Spagna moderna: i regni della penisola iberica nel ‘400.</w:t>
      </w:r>
    </w:p>
    <w:p w:rsidR="004B0540" w:rsidRDefault="004B0540" w:rsidP="004B0540">
      <w:pPr>
        <w:pStyle w:val="Paragrafoelenco"/>
        <w:numPr>
          <w:ilvl w:val="0"/>
          <w:numId w:val="19"/>
        </w:numPr>
        <w:spacing w:after="0" w:line="276" w:lineRule="auto"/>
      </w:pPr>
      <w:r>
        <w:t>L’unione delle corone di Castiglia e di Aragona</w:t>
      </w:r>
    </w:p>
    <w:p w:rsidR="004B0540" w:rsidRDefault="004B0540" w:rsidP="004B0540">
      <w:pPr>
        <w:pStyle w:val="Paragrafoelenco"/>
        <w:numPr>
          <w:ilvl w:val="0"/>
          <w:numId w:val="19"/>
        </w:numPr>
        <w:spacing w:after="0" w:line="276" w:lineRule="auto"/>
      </w:pPr>
      <w:r>
        <w:t xml:space="preserve">La persecuzione di ebrei e </w:t>
      </w:r>
      <w:proofErr w:type="spellStart"/>
      <w:r w:rsidRPr="00EF7F88">
        <w:rPr>
          <w:i/>
        </w:rPr>
        <w:t>moriscos</w:t>
      </w:r>
      <w:proofErr w:type="spellEnd"/>
      <w:r>
        <w:t xml:space="preserve"> nella monarchia spagnola</w:t>
      </w:r>
    </w:p>
    <w:p w:rsidR="004B0540" w:rsidRDefault="004B0540" w:rsidP="004B0540">
      <w:pPr>
        <w:pStyle w:val="Paragrafoelenco"/>
        <w:numPr>
          <w:ilvl w:val="0"/>
          <w:numId w:val="19"/>
        </w:numPr>
        <w:spacing w:after="0" w:line="276" w:lineRule="auto"/>
      </w:pPr>
      <w:r>
        <w:t>Il Portogallo nel ‘400: esplorazioni e commercio</w:t>
      </w:r>
    </w:p>
    <w:p w:rsidR="004B0540" w:rsidRDefault="004B0540" w:rsidP="004B0540">
      <w:pPr>
        <w:pStyle w:val="Paragrafoelenco"/>
        <w:numPr>
          <w:ilvl w:val="0"/>
          <w:numId w:val="19"/>
        </w:numPr>
        <w:spacing w:after="0" w:line="276" w:lineRule="auto"/>
      </w:pPr>
      <w:r>
        <w:t>L’ascesa commerciale di Anversa. La concorrenza portoghese ai traffici di Venezia</w:t>
      </w:r>
    </w:p>
    <w:p w:rsidR="004B0540" w:rsidRDefault="004B0540" w:rsidP="004B0540">
      <w:pPr>
        <w:pStyle w:val="Paragrafoelenco"/>
        <w:numPr>
          <w:ilvl w:val="0"/>
          <w:numId w:val="19"/>
        </w:numPr>
        <w:spacing w:after="0" w:line="276" w:lineRule="auto"/>
      </w:pPr>
      <w:r>
        <w:t>L’impresa di Cristoforo Colombo e la corona spagnola – lo sfruttamento del Nuovo Mondo</w:t>
      </w:r>
    </w:p>
    <w:p w:rsidR="004B0540" w:rsidRDefault="004B0540" w:rsidP="006111D4">
      <w:pPr>
        <w:spacing w:after="0"/>
      </w:pPr>
    </w:p>
    <w:p w:rsidR="004B0540" w:rsidRDefault="004B0540" w:rsidP="006111D4">
      <w:pPr>
        <w:spacing w:after="0"/>
        <w:rPr>
          <w:b/>
        </w:rPr>
      </w:pPr>
      <w:proofErr w:type="spellStart"/>
      <w:r w:rsidRPr="00485C1E">
        <w:rPr>
          <w:b/>
        </w:rPr>
        <w:t>Uda</w:t>
      </w:r>
      <w:proofErr w:type="spellEnd"/>
      <w:r w:rsidRPr="00485C1E">
        <w:rPr>
          <w:b/>
        </w:rPr>
        <w:t xml:space="preserve"> – Il Quattrocento e il Cinquecento delle grandi potenze</w:t>
      </w:r>
    </w:p>
    <w:p w:rsidR="004B0540" w:rsidRPr="009F6CA4" w:rsidRDefault="004B0540" w:rsidP="004B0540">
      <w:pPr>
        <w:pStyle w:val="Paragrafoelenco"/>
        <w:numPr>
          <w:ilvl w:val="0"/>
          <w:numId w:val="20"/>
        </w:numPr>
        <w:spacing w:after="0" w:line="276" w:lineRule="auto"/>
        <w:rPr>
          <w:b/>
        </w:rPr>
      </w:pPr>
      <w:r>
        <w:t>L’Italia del Quattrocento: gli stati regionali e la politica dell’equilibrio di Lorenzo de’Medici (in sintesi)</w:t>
      </w:r>
    </w:p>
    <w:p w:rsidR="004B0540" w:rsidRPr="009F6CA4" w:rsidRDefault="004B0540" w:rsidP="004B0540">
      <w:pPr>
        <w:pStyle w:val="Paragrafoelenco"/>
        <w:numPr>
          <w:ilvl w:val="0"/>
          <w:numId w:val="20"/>
        </w:numPr>
        <w:spacing w:after="0" w:line="276" w:lineRule="auto"/>
        <w:rPr>
          <w:b/>
        </w:rPr>
      </w:pPr>
      <w:r>
        <w:t>Il regno di Francia e le sue mire espansionistiche (in sintesi)</w:t>
      </w:r>
    </w:p>
    <w:p w:rsidR="004B0540" w:rsidRPr="009F6CA4" w:rsidRDefault="004B0540" w:rsidP="004B0540">
      <w:pPr>
        <w:pStyle w:val="Paragrafoelenco"/>
        <w:numPr>
          <w:ilvl w:val="0"/>
          <w:numId w:val="20"/>
        </w:numPr>
        <w:spacing w:after="0" w:line="276" w:lineRule="auto"/>
        <w:rPr>
          <w:b/>
        </w:rPr>
      </w:pPr>
      <w:r>
        <w:t>La potenza di Carlo V: un sovrano universale</w:t>
      </w:r>
    </w:p>
    <w:p w:rsidR="004B0540" w:rsidRPr="009F6CA4" w:rsidRDefault="004B0540" w:rsidP="004B0540">
      <w:pPr>
        <w:pStyle w:val="Paragrafoelenco"/>
        <w:numPr>
          <w:ilvl w:val="0"/>
          <w:numId w:val="20"/>
        </w:numPr>
        <w:spacing w:after="0" w:line="276" w:lineRule="auto"/>
        <w:rPr>
          <w:b/>
        </w:rPr>
      </w:pPr>
      <w:r>
        <w:t>Discussione storica sulla natura del potere di Carlo V</w:t>
      </w:r>
    </w:p>
    <w:p w:rsidR="004B0540" w:rsidRDefault="004B0540" w:rsidP="009F6CA4">
      <w:pPr>
        <w:spacing w:after="0"/>
        <w:rPr>
          <w:b/>
        </w:rPr>
      </w:pPr>
    </w:p>
    <w:p w:rsidR="004B0540" w:rsidRDefault="004B0540" w:rsidP="009F6CA4">
      <w:pPr>
        <w:spacing w:after="0"/>
        <w:rPr>
          <w:b/>
        </w:rPr>
      </w:pPr>
      <w:proofErr w:type="spellStart"/>
      <w:r>
        <w:rPr>
          <w:b/>
        </w:rPr>
        <w:t>Uda-</w:t>
      </w:r>
      <w:proofErr w:type="spellEnd"/>
      <w:r>
        <w:rPr>
          <w:b/>
        </w:rPr>
        <w:t xml:space="preserve"> Il Cinquecento tra Riforma e Controriforma (in sintesi)</w:t>
      </w:r>
    </w:p>
    <w:p w:rsidR="004B0540" w:rsidRDefault="004B0540" w:rsidP="009F6CA4">
      <w:pPr>
        <w:spacing w:after="0"/>
        <w:rPr>
          <w:b/>
        </w:rPr>
      </w:pPr>
    </w:p>
    <w:p w:rsidR="004B0540" w:rsidRDefault="004B0540" w:rsidP="009F6CA4">
      <w:pPr>
        <w:spacing w:after="0"/>
        <w:rPr>
          <w:b/>
        </w:rPr>
      </w:pPr>
      <w:proofErr w:type="spellStart"/>
      <w:r>
        <w:rPr>
          <w:b/>
        </w:rPr>
        <w:t>Uda</w:t>
      </w:r>
      <w:proofErr w:type="spellEnd"/>
      <w:r>
        <w:rPr>
          <w:b/>
        </w:rPr>
        <w:t xml:space="preserve"> – L’economia internazionale nel Cinquecento</w:t>
      </w:r>
    </w:p>
    <w:p w:rsidR="004B0540" w:rsidRDefault="004B0540" w:rsidP="004B0540">
      <w:pPr>
        <w:pStyle w:val="Paragrafoelenco"/>
        <w:numPr>
          <w:ilvl w:val="0"/>
          <w:numId w:val="21"/>
        </w:numPr>
        <w:spacing w:after="0" w:line="276" w:lineRule="auto"/>
      </w:pPr>
      <w:r>
        <w:t>Il numero degli uomini nel Cinquecento</w:t>
      </w:r>
    </w:p>
    <w:p w:rsidR="004B0540" w:rsidRDefault="004B0540" w:rsidP="004B0540">
      <w:pPr>
        <w:pStyle w:val="Paragrafoelenco"/>
        <w:numPr>
          <w:ilvl w:val="0"/>
          <w:numId w:val="21"/>
        </w:numPr>
        <w:spacing w:after="0" w:line="276" w:lineRule="auto"/>
      </w:pPr>
      <w:r>
        <w:t>Espansione agricola, rese agricole e commercio dei grani nel Cinquecento e Seicento</w:t>
      </w:r>
    </w:p>
    <w:p w:rsidR="004B0540" w:rsidRDefault="004B0540" w:rsidP="004B0540">
      <w:pPr>
        <w:pStyle w:val="Paragrafoelenco"/>
        <w:numPr>
          <w:ilvl w:val="0"/>
          <w:numId w:val="21"/>
        </w:numPr>
        <w:spacing w:after="0" w:line="276" w:lineRule="auto"/>
      </w:pPr>
      <w:r>
        <w:t>Il ritorno alla servitù della gleba nell’Europa dell’Est</w:t>
      </w:r>
    </w:p>
    <w:p w:rsidR="004B0540" w:rsidRDefault="004B0540" w:rsidP="004B0540">
      <w:pPr>
        <w:pStyle w:val="Paragrafoelenco"/>
        <w:numPr>
          <w:ilvl w:val="0"/>
          <w:numId w:val="21"/>
        </w:numPr>
        <w:spacing w:after="0" w:line="276" w:lineRule="auto"/>
      </w:pPr>
      <w:r>
        <w:t>L’argento americano arriva in Europa</w:t>
      </w:r>
    </w:p>
    <w:p w:rsidR="004B0540" w:rsidRDefault="004B0540" w:rsidP="004B0540">
      <w:pPr>
        <w:pStyle w:val="Paragrafoelenco"/>
        <w:numPr>
          <w:ilvl w:val="0"/>
          <w:numId w:val="21"/>
        </w:numPr>
        <w:spacing w:after="0" w:line="276" w:lineRule="auto"/>
      </w:pPr>
      <w:r>
        <w:t>L’inflazione – Dibattito sull’inflazione nel Cinquecento</w:t>
      </w:r>
    </w:p>
    <w:p w:rsidR="004B0540" w:rsidRDefault="004B0540" w:rsidP="004B0540">
      <w:pPr>
        <w:pStyle w:val="Paragrafoelenco"/>
        <w:numPr>
          <w:ilvl w:val="0"/>
          <w:numId w:val="21"/>
        </w:numPr>
        <w:spacing w:after="0" w:line="276" w:lineRule="auto"/>
      </w:pPr>
      <w:r>
        <w:t>Il fenomeno delle recinzioni in Inghilterra</w:t>
      </w:r>
    </w:p>
    <w:p w:rsidR="004B0540" w:rsidRDefault="004B0540" w:rsidP="00B67CDA">
      <w:pPr>
        <w:spacing w:after="0"/>
      </w:pPr>
    </w:p>
    <w:p w:rsidR="004B0540" w:rsidRDefault="004B0540" w:rsidP="00B67CDA">
      <w:pPr>
        <w:spacing w:after="0"/>
      </w:pPr>
    </w:p>
    <w:p w:rsidR="004B0540" w:rsidRPr="0081193D" w:rsidRDefault="004B0540" w:rsidP="00B64573">
      <w:pPr>
        <w:spacing w:after="0"/>
        <w:jc w:val="right"/>
        <w:rPr>
          <w:sz w:val="24"/>
          <w:szCs w:val="24"/>
        </w:rPr>
      </w:pPr>
      <w:r w:rsidRPr="0081193D">
        <w:rPr>
          <w:sz w:val="24"/>
          <w:szCs w:val="24"/>
        </w:rPr>
        <w:t>Castellana G</w:t>
      </w:r>
      <w:r>
        <w:rPr>
          <w:sz w:val="24"/>
          <w:szCs w:val="24"/>
        </w:rPr>
        <w:t>rotte, 1giugno</w:t>
      </w:r>
      <w:r w:rsidRPr="0081193D">
        <w:rPr>
          <w:sz w:val="24"/>
          <w:szCs w:val="24"/>
        </w:rPr>
        <w:t xml:space="preserve"> 2016</w:t>
      </w:r>
    </w:p>
    <w:p w:rsidR="004B0540" w:rsidRDefault="004B0540" w:rsidP="00B64573">
      <w:pPr>
        <w:spacing w:after="0"/>
      </w:pPr>
    </w:p>
    <w:p w:rsidR="004B0540" w:rsidRPr="00DC1504" w:rsidRDefault="004B0540" w:rsidP="00B64573">
      <w:pPr>
        <w:spacing w:after="0"/>
      </w:pPr>
      <w:r>
        <w:t>Firme alunni</w:t>
      </w:r>
      <w:r>
        <w:tab/>
      </w:r>
      <w:r>
        <w:tab/>
      </w:r>
      <w:r>
        <w:tab/>
      </w:r>
      <w:r>
        <w:tab/>
      </w:r>
      <w:r>
        <w:tab/>
      </w:r>
      <w:r>
        <w:tab/>
      </w:r>
      <w:r>
        <w:tab/>
      </w:r>
      <w:r>
        <w:tab/>
      </w:r>
      <w:r>
        <w:tab/>
      </w:r>
      <w:r>
        <w:tab/>
        <w:t>Firma docente</w:t>
      </w:r>
    </w:p>
    <w:p w:rsidR="004B0540" w:rsidRPr="00BE10DA" w:rsidRDefault="004B0540" w:rsidP="00B67CDA">
      <w:pPr>
        <w:spacing w:after="0"/>
      </w:pPr>
    </w:p>
    <w:p w:rsidR="004B0540" w:rsidRDefault="004B0540">
      <w:pPr>
        <w:spacing w:line="259" w:lineRule="auto"/>
        <w:rPr>
          <w:sz w:val="20"/>
          <w:szCs w:val="20"/>
        </w:rPr>
      </w:pPr>
      <w:r>
        <w:rPr>
          <w:sz w:val="20"/>
          <w:szCs w:val="20"/>
        </w:rPr>
        <w:br w:type="page"/>
      </w:r>
    </w:p>
    <w:p w:rsidR="004B0540" w:rsidRPr="00D138BA" w:rsidRDefault="004B0540" w:rsidP="00D138BA">
      <w:pPr>
        <w:spacing w:line="240" w:lineRule="auto"/>
        <w:jc w:val="center"/>
        <w:rPr>
          <w:sz w:val="20"/>
          <w:szCs w:val="20"/>
        </w:rPr>
      </w:pPr>
      <w:r w:rsidRPr="00D138BA">
        <w:rPr>
          <w:sz w:val="20"/>
          <w:szCs w:val="20"/>
        </w:rPr>
        <w:lastRenderedPageBreak/>
        <w:t xml:space="preserve">ISTITUTO TECNICO  TECNOLOGICO (I.T. T.)  STATALE “LUIGI DELL'ERBA” </w:t>
      </w:r>
    </w:p>
    <w:p w:rsidR="004B0540" w:rsidRPr="00D138BA" w:rsidRDefault="004B0540" w:rsidP="00D138BA">
      <w:pPr>
        <w:spacing w:line="240" w:lineRule="auto"/>
        <w:jc w:val="center"/>
        <w:rPr>
          <w:sz w:val="20"/>
          <w:szCs w:val="20"/>
        </w:rPr>
      </w:pPr>
      <w:r w:rsidRPr="00D138BA">
        <w:rPr>
          <w:sz w:val="20"/>
          <w:szCs w:val="20"/>
        </w:rPr>
        <w:t xml:space="preserve">Chimica e Materiali – Biotecnologie Ambientali - Informatica – Produzioni e Trasformazioni </w:t>
      </w:r>
    </w:p>
    <w:p w:rsidR="004B0540" w:rsidRPr="00D138BA" w:rsidRDefault="004B0540" w:rsidP="00D138BA">
      <w:pPr>
        <w:spacing w:line="240" w:lineRule="auto"/>
        <w:jc w:val="center"/>
        <w:rPr>
          <w:sz w:val="20"/>
          <w:szCs w:val="20"/>
        </w:rPr>
      </w:pPr>
      <w:r w:rsidRPr="00D138BA">
        <w:rPr>
          <w:sz w:val="20"/>
          <w:szCs w:val="20"/>
        </w:rPr>
        <w:t xml:space="preserve">       Via della Resistenza, 40 – 70013 CASTELLANA GROTTE                                            </w:t>
      </w:r>
    </w:p>
    <w:p w:rsidR="004B0540" w:rsidRPr="00D138BA" w:rsidRDefault="004B0540" w:rsidP="00D138BA">
      <w:pPr>
        <w:spacing w:line="240" w:lineRule="auto"/>
        <w:jc w:val="center"/>
        <w:rPr>
          <w:sz w:val="20"/>
          <w:szCs w:val="20"/>
        </w:rPr>
      </w:pPr>
      <w:r w:rsidRPr="00D138BA">
        <w:rPr>
          <w:sz w:val="20"/>
          <w:szCs w:val="20"/>
        </w:rPr>
        <w:tab/>
        <w:t xml:space="preserve">  Tel.0804965144 E-mail : batf04000t@istruzione.it</w:t>
      </w:r>
    </w:p>
    <w:p w:rsidR="004B0540" w:rsidRPr="003B239F" w:rsidRDefault="004B0540" w:rsidP="00D138BA">
      <w:pPr>
        <w:spacing w:line="240" w:lineRule="auto"/>
        <w:jc w:val="center"/>
        <w:rPr>
          <w:b/>
          <w:sz w:val="24"/>
          <w:szCs w:val="24"/>
        </w:rPr>
      </w:pPr>
      <w:r w:rsidRPr="00D874E6">
        <w:rPr>
          <w:sz w:val="24"/>
          <w:szCs w:val="24"/>
        </w:rPr>
        <w:t>CLASS</w:t>
      </w:r>
      <w:r>
        <w:rPr>
          <w:sz w:val="24"/>
          <w:szCs w:val="24"/>
        </w:rPr>
        <w:t>E</w:t>
      </w:r>
      <w:r>
        <w:rPr>
          <w:b/>
          <w:sz w:val="24"/>
          <w:szCs w:val="24"/>
        </w:rPr>
        <w:t xml:space="preserve"> III </w:t>
      </w:r>
      <w:proofErr w:type="spellStart"/>
      <w:r>
        <w:rPr>
          <w:b/>
          <w:sz w:val="24"/>
          <w:szCs w:val="24"/>
        </w:rPr>
        <w:t>Ap</w:t>
      </w:r>
      <w:proofErr w:type="spellEnd"/>
    </w:p>
    <w:p w:rsidR="004B0540" w:rsidRDefault="004B0540" w:rsidP="00D138BA">
      <w:pPr>
        <w:spacing w:line="240" w:lineRule="auto"/>
        <w:jc w:val="center"/>
        <w:rPr>
          <w:b/>
          <w:sz w:val="24"/>
          <w:szCs w:val="24"/>
        </w:rPr>
      </w:pPr>
      <w:r w:rsidRPr="00D874E6">
        <w:rPr>
          <w:sz w:val="24"/>
          <w:szCs w:val="24"/>
        </w:rPr>
        <w:t>Materia:</w:t>
      </w:r>
      <w:r w:rsidRPr="003B239F">
        <w:rPr>
          <w:b/>
          <w:sz w:val="24"/>
          <w:szCs w:val="24"/>
        </w:rPr>
        <w:t>CULTURA D’IMPRESA</w:t>
      </w:r>
    </w:p>
    <w:p w:rsidR="004B0540" w:rsidRPr="003B239F" w:rsidRDefault="004B0540" w:rsidP="00D138BA">
      <w:pPr>
        <w:spacing w:line="240" w:lineRule="auto"/>
        <w:jc w:val="center"/>
        <w:rPr>
          <w:b/>
          <w:sz w:val="24"/>
          <w:szCs w:val="24"/>
        </w:rPr>
      </w:pPr>
      <w:r>
        <w:rPr>
          <w:b/>
          <w:sz w:val="24"/>
          <w:szCs w:val="24"/>
        </w:rPr>
        <w:t>(</w:t>
      </w:r>
      <w:r w:rsidRPr="003B239F">
        <w:rPr>
          <w:b/>
          <w:sz w:val="24"/>
          <w:szCs w:val="24"/>
        </w:rPr>
        <w:t>PROGRAMMA</w:t>
      </w:r>
      <w:r>
        <w:rPr>
          <w:b/>
          <w:sz w:val="24"/>
          <w:szCs w:val="24"/>
        </w:rPr>
        <w:t xml:space="preserve"> CORSO PROPEDEUTICO ALTERNANZA SCUOLA LAVORO)</w:t>
      </w:r>
    </w:p>
    <w:p w:rsidR="004B0540" w:rsidRDefault="004B0540" w:rsidP="00D138BA">
      <w:pPr>
        <w:spacing w:line="240" w:lineRule="auto"/>
        <w:jc w:val="center"/>
        <w:rPr>
          <w:b/>
          <w:sz w:val="24"/>
          <w:szCs w:val="24"/>
        </w:rPr>
      </w:pPr>
      <w:r w:rsidRPr="00D874E6">
        <w:rPr>
          <w:sz w:val="24"/>
          <w:szCs w:val="24"/>
        </w:rPr>
        <w:t>Prof.</w:t>
      </w:r>
      <w:r>
        <w:rPr>
          <w:b/>
          <w:sz w:val="24"/>
          <w:szCs w:val="24"/>
        </w:rPr>
        <w:t xml:space="preserve"> Giovanna Spinelli</w:t>
      </w:r>
    </w:p>
    <w:p w:rsidR="004B0540" w:rsidRPr="00934945" w:rsidRDefault="004B0540" w:rsidP="00934945">
      <w:pPr>
        <w:jc w:val="center"/>
        <w:rPr>
          <w:b/>
        </w:rPr>
      </w:pPr>
    </w:p>
    <w:p w:rsidR="004B0540" w:rsidRDefault="004B0540" w:rsidP="00B417DD">
      <w:pPr>
        <w:spacing w:line="240" w:lineRule="auto"/>
      </w:pPr>
      <w:r>
        <w:t>Il concetto di azienda, di imprenditore, di lucro.</w:t>
      </w:r>
    </w:p>
    <w:p w:rsidR="004B0540" w:rsidRDefault="004B0540" w:rsidP="00B417DD">
      <w:pPr>
        <w:spacing w:line="240" w:lineRule="auto"/>
      </w:pPr>
      <w:r>
        <w:t xml:space="preserve">Le imprese. Prima classificazione: pubbliche e private. </w:t>
      </w:r>
    </w:p>
    <w:p w:rsidR="004B0540" w:rsidRDefault="004B0540" w:rsidP="00B417DD">
      <w:pPr>
        <w:spacing w:line="240" w:lineRule="auto"/>
      </w:pPr>
      <w:r>
        <w:t>Forme giuridiche: a titolo individuale, società di persone, società di capitali.</w:t>
      </w:r>
    </w:p>
    <w:p w:rsidR="004B0540" w:rsidRDefault="004B0540" w:rsidP="00B417DD">
      <w:pPr>
        <w:spacing w:line="240" w:lineRule="auto"/>
      </w:pPr>
      <w:r>
        <w:t>Settori: primario, secondario, terziario, quaternario avanzato, Terzo settore.</w:t>
      </w:r>
    </w:p>
    <w:p w:rsidR="004B0540" w:rsidRDefault="004B0540" w:rsidP="00B417DD">
      <w:pPr>
        <w:spacing w:line="240" w:lineRule="auto"/>
      </w:pPr>
      <w:r>
        <w:t>La Piccola e Media Impresa (PMI). Nuovi criteri di definizione della Commissione europea.</w:t>
      </w:r>
    </w:p>
    <w:p w:rsidR="004B0540" w:rsidRDefault="004B0540" w:rsidP="00B417DD">
      <w:pPr>
        <w:spacing w:line="240" w:lineRule="auto"/>
      </w:pPr>
      <w:r>
        <w:t xml:space="preserve">Fondo europeo per gli investimenti (FEI).Programmi COSME e </w:t>
      </w:r>
      <w:proofErr w:type="spellStart"/>
      <w:r>
        <w:t>InnovfinHorizon</w:t>
      </w:r>
      <w:proofErr w:type="spellEnd"/>
      <w:r>
        <w:t xml:space="preserve"> 2020.</w:t>
      </w:r>
    </w:p>
    <w:p w:rsidR="004B0540" w:rsidRDefault="004B0540" w:rsidP="00B417DD">
      <w:pPr>
        <w:spacing w:line="240" w:lineRule="auto"/>
      </w:pPr>
      <w:r>
        <w:t>Elementi di Diritto tributario, le Entrate dello Stato, differenza tra Tassa e Imposta.</w:t>
      </w:r>
    </w:p>
    <w:p w:rsidR="004B0540" w:rsidRDefault="004B0540" w:rsidP="00B417DD">
      <w:pPr>
        <w:spacing w:line="240" w:lineRule="auto"/>
      </w:pPr>
      <w:r>
        <w:t xml:space="preserve">Il concetto di </w:t>
      </w:r>
      <w:r w:rsidRPr="00954C42">
        <w:t>Base imponibile</w:t>
      </w:r>
      <w:r>
        <w:t>.</w:t>
      </w:r>
      <w:r w:rsidRPr="004855A7">
        <w:t xml:space="preserve"> Il Reddito. La rendita fondiaria</w:t>
      </w:r>
      <w:r>
        <w:t>.</w:t>
      </w:r>
    </w:p>
    <w:p w:rsidR="004B0540" w:rsidRDefault="004B0540" w:rsidP="00B417DD">
      <w:pPr>
        <w:spacing w:line="240" w:lineRule="auto"/>
      </w:pPr>
      <w:r>
        <w:t>Le Imposte Dirette.Le Imposte sul Reddito delle Persone Fisiche (IRPEF).</w:t>
      </w:r>
    </w:p>
    <w:p w:rsidR="004B0540" w:rsidRDefault="004B0540" w:rsidP="00B417DD">
      <w:pPr>
        <w:spacing w:line="240" w:lineRule="auto"/>
      </w:pPr>
      <w:r w:rsidRPr="00954C42">
        <w:t xml:space="preserve">Le Imposte sul Reddito delle Persone </w:t>
      </w:r>
      <w:r>
        <w:t xml:space="preserve">Giuridiche </w:t>
      </w:r>
      <w:r w:rsidRPr="00954C42">
        <w:t>(IRPE</w:t>
      </w:r>
      <w:r>
        <w:t>G</w:t>
      </w:r>
      <w:r w:rsidRPr="00954C42">
        <w:t>)</w:t>
      </w:r>
      <w:r>
        <w:t xml:space="preserve"> o IRES (imposta sul reddito delle società).</w:t>
      </w:r>
    </w:p>
    <w:p w:rsidR="004B0540" w:rsidRDefault="004B0540" w:rsidP="00B417DD">
      <w:pPr>
        <w:spacing w:line="240" w:lineRule="auto"/>
      </w:pPr>
      <w:r>
        <w:t>Le Imposte Indirette (l’IVA, imposta sul valore aggiunto).</w:t>
      </w:r>
    </w:p>
    <w:p w:rsidR="004B0540" w:rsidRDefault="004B0540" w:rsidP="00B417DD">
      <w:pPr>
        <w:spacing w:line="240" w:lineRule="auto"/>
      </w:pPr>
      <w:r>
        <w:t>Il fatturato di un’azienda: ricavi di vendita, interessi attivi e proventi assimilati.</w:t>
      </w:r>
    </w:p>
    <w:p w:rsidR="004B0540" w:rsidRDefault="004B0540" w:rsidP="00B417DD">
      <w:pPr>
        <w:spacing w:line="240" w:lineRule="auto"/>
      </w:pPr>
      <w:r>
        <w:t>Valore della produzione e ricavi di vendita.Costo della produzione e acquisto di merci.</w:t>
      </w:r>
    </w:p>
    <w:p w:rsidR="004B0540" w:rsidRDefault="004B0540" w:rsidP="00B417DD">
      <w:pPr>
        <w:spacing w:line="240" w:lineRule="auto"/>
      </w:pPr>
      <w:r w:rsidRPr="00954C42">
        <w:t>Fattura commerciale, di acquisto, di vendita, lo sconto commerciale.</w:t>
      </w:r>
    </w:p>
    <w:p w:rsidR="004B0540" w:rsidRDefault="004B0540" w:rsidP="00B417DD">
      <w:pPr>
        <w:spacing w:line="240" w:lineRule="auto"/>
      </w:pPr>
      <w:r>
        <w:t>Differenza tra fatture emesse e fatture ricevute. Le Aliquote IVA.</w:t>
      </w:r>
    </w:p>
    <w:p w:rsidR="004B0540" w:rsidRDefault="004B0540" w:rsidP="00B417DD">
      <w:pPr>
        <w:spacing w:line="240" w:lineRule="auto"/>
      </w:pPr>
      <w:r>
        <w:t xml:space="preserve">Il business </w:t>
      </w:r>
      <w:proofErr w:type="spellStart"/>
      <w:r>
        <w:t>plan</w:t>
      </w:r>
      <w:proofErr w:type="spellEnd"/>
      <w:r>
        <w:t xml:space="preserve">. Lo Stato Patrimoniale. Differenza tra Stato patrimoniale e Conto Economico. Il Patrimonio Netto, il Capitale proprio, </w:t>
      </w:r>
      <w:r w:rsidRPr="00954C42">
        <w:t>Utile</w:t>
      </w:r>
      <w:r>
        <w:t xml:space="preserve"> o perdita di </w:t>
      </w:r>
      <w:r w:rsidRPr="00954C42">
        <w:t>esercizio</w:t>
      </w:r>
      <w:r>
        <w:t>. L’Attivo Immobilizzato e l’Attivo Circolante.</w:t>
      </w:r>
    </w:p>
    <w:p w:rsidR="004B0540" w:rsidRDefault="004B0540" w:rsidP="00B417DD">
      <w:pPr>
        <w:spacing w:line="240" w:lineRule="auto"/>
      </w:pPr>
      <w:r>
        <w:t>Le Aliquote Irpef (gli scaglioni di reddito).</w:t>
      </w:r>
    </w:p>
    <w:p w:rsidR="004B0540" w:rsidRDefault="004B0540" w:rsidP="00B417DD">
      <w:pPr>
        <w:spacing w:line="240" w:lineRule="auto"/>
      </w:pPr>
      <w:r>
        <w:t>Tipi di mercato: monopolio, oligopolio, concorrenza perfetta e</w:t>
      </w:r>
      <w:r w:rsidRPr="004855A7">
        <w:t xml:space="preserve"> concorrenza monopolistica</w:t>
      </w:r>
      <w:r>
        <w:t>.</w:t>
      </w:r>
    </w:p>
    <w:p w:rsidR="004B0540" w:rsidRPr="00934945" w:rsidRDefault="004B0540" w:rsidP="00B417DD">
      <w:pPr>
        <w:spacing w:line="240" w:lineRule="auto"/>
        <w:rPr>
          <w:lang w:val="en-US"/>
        </w:rPr>
      </w:pPr>
      <w:r w:rsidRPr="003B239F">
        <w:rPr>
          <w:lang w:val="en-US"/>
        </w:rPr>
        <w:t xml:space="preserve">EBITDA = </w:t>
      </w:r>
      <w:proofErr w:type="spellStart"/>
      <w:r w:rsidRPr="003B239F">
        <w:rPr>
          <w:lang w:val="en-US"/>
        </w:rPr>
        <w:t>Earni</w:t>
      </w:r>
      <w:r w:rsidRPr="00934945">
        <w:rPr>
          <w:lang w:val="en-US"/>
        </w:rPr>
        <w:t>ng</w:t>
      </w:r>
      <w:proofErr w:type="spellEnd"/>
      <w:r w:rsidRPr="00934945">
        <w:rPr>
          <w:lang w:val="en-US"/>
        </w:rPr>
        <w:t xml:space="preserve"> Before Interest, Taxes, Depreciation, Amortization</w:t>
      </w:r>
      <w:r>
        <w:rPr>
          <w:lang w:val="en-US"/>
        </w:rPr>
        <w:t>.</w:t>
      </w:r>
    </w:p>
    <w:p w:rsidR="004B0540" w:rsidRDefault="004B0540" w:rsidP="00B417DD">
      <w:pPr>
        <w:spacing w:line="240" w:lineRule="auto"/>
      </w:pPr>
      <w:r>
        <w:t>MOL (Margine Operativo Lordo); si tratta di un indicatore di redditività che non tiene conto né della gestione finanziaria né della gestione fiscale.</w:t>
      </w:r>
    </w:p>
    <w:p w:rsidR="004B0540" w:rsidRDefault="004B0540" w:rsidP="00B417DD">
      <w:pPr>
        <w:spacing w:line="240" w:lineRule="auto"/>
      </w:pPr>
      <w:r w:rsidRPr="00934945">
        <w:t>I distretti (cluster) industriali migliori per performance di crescita e di redditività (Intesa Sanpaolo)</w:t>
      </w:r>
      <w:r>
        <w:t>.</w:t>
      </w:r>
    </w:p>
    <w:p w:rsidR="004B0540" w:rsidRDefault="004B0540" w:rsidP="006E7314">
      <w:r>
        <w:t>Il concetto di marketing.</w:t>
      </w:r>
    </w:p>
    <w:p w:rsidR="004B0540" w:rsidRDefault="004B0540" w:rsidP="006E7314">
      <w:r>
        <w:t>Marketing analitico, strategico e operativo.</w:t>
      </w:r>
    </w:p>
    <w:p w:rsidR="004B0540" w:rsidRDefault="004B0540" w:rsidP="006E7314"/>
    <w:p w:rsidR="004B0540" w:rsidRDefault="004B0540" w:rsidP="003B239F">
      <w:r>
        <w:t xml:space="preserve">Firma Allievi III </w:t>
      </w:r>
      <w:proofErr w:type="spellStart"/>
      <w:r>
        <w:t>Ap</w:t>
      </w:r>
      <w:r w:rsidRPr="00887308">
        <w:rPr>
          <w:i/>
        </w:rPr>
        <w:t>Luca</w:t>
      </w:r>
      <w:proofErr w:type="spellEnd"/>
      <w:r w:rsidRPr="00887308">
        <w:rPr>
          <w:i/>
        </w:rPr>
        <w:t xml:space="preserve"> Volpe, Antonio Schettini</w:t>
      </w:r>
    </w:p>
    <w:p w:rsidR="004B0540" w:rsidRDefault="004B0540" w:rsidP="003B239F">
      <w:pPr>
        <w:jc w:val="right"/>
      </w:pPr>
      <w:r>
        <w:t>Firma docente</w:t>
      </w:r>
    </w:p>
    <w:p w:rsidR="004B0540" w:rsidRDefault="004B0540" w:rsidP="003B239F">
      <w:pPr>
        <w:jc w:val="right"/>
      </w:pPr>
    </w:p>
    <w:p w:rsidR="004B0540" w:rsidRPr="00887308" w:rsidRDefault="004B0540" w:rsidP="003B239F">
      <w:pPr>
        <w:jc w:val="right"/>
        <w:rPr>
          <w:i/>
        </w:rPr>
      </w:pPr>
      <w:r w:rsidRPr="00887308">
        <w:rPr>
          <w:i/>
        </w:rPr>
        <w:t>Giovanna Spinelli</w:t>
      </w:r>
    </w:p>
    <w:p w:rsidR="004B0540" w:rsidRDefault="004B0540" w:rsidP="003B239F"/>
    <w:p w:rsidR="004B0540" w:rsidRDefault="004B0540" w:rsidP="00887308">
      <w:pPr>
        <w:rPr>
          <w:b/>
          <w:sz w:val="24"/>
          <w:szCs w:val="24"/>
        </w:rPr>
      </w:pPr>
      <w:r>
        <w:t>Data: 03/06/2016</w:t>
      </w:r>
    </w:p>
    <w:p w:rsidR="004B0540" w:rsidRDefault="004B0540">
      <w:pPr>
        <w:spacing w:line="259" w:lineRule="auto"/>
        <w:rPr>
          <w:b/>
          <w:sz w:val="24"/>
          <w:szCs w:val="24"/>
        </w:rPr>
      </w:pPr>
      <w:r>
        <w:rPr>
          <w:b/>
          <w:sz w:val="24"/>
          <w:szCs w:val="24"/>
        </w:rPr>
        <w:br w:type="page"/>
      </w:r>
    </w:p>
    <w:p w:rsidR="004B0540" w:rsidRDefault="004B0540" w:rsidP="000636D0">
      <w:pPr>
        <w:jc w:val="center"/>
        <w:rPr>
          <w:b/>
          <w:sz w:val="24"/>
          <w:szCs w:val="24"/>
        </w:rPr>
      </w:pPr>
    </w:p>
    <w:p w:rsidR="004B0540" w:rsidRDefault="004B0540" w:rsidP="0029766B">
      <w:pPr>
        <w:pStyle w:val="Intestazione"/>
        <w:jc w:val="center"/>
        <w:rPr>
          <w:rFonts w:ascii="Arial" w:hAnsi="Arial"/>
          <w:b/>
          <w:shadow/>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alt="logo_animato" style="position:absolute;left:0;text-align:left;margin-left:440pt;margin-top:-9pt;width:56.25pt;height:56.25pt;z-index:251660288;visibility:visible">
            <v:imagedata r:id="rId5" o:title="logo_animato"/>
          </v:shape>
        </w:pict>
      </w:r>
      <w:r>
        <w:rPr>
          <w:noProof/>
        </w:rPr>
        <w:pict>
          <v:shape id="Immagine 3" o:spid="_x0000_s1027" type="#_x0000_t75" alt="stellone" style="position:absolute;left:0;text-align:left;margin-left:22pt;margin-top:-9pt;width:53.35pt;height:61.05pt;z-index:251661312;visibility:visible">
            <v:imagedata r:id="rId6" o:title="stellone"/>
          </v:shape>
        </w:pict>
      </w:r>
    </w:p>
    <w:p w:rsidR="004B0540" w:rsidRDefault="004B0540" w:rsidP="0029766B">
      <w:pPr>
        <w:pStyle w:val="Intestazione"/>
        <w:jc w:val="center"/>
        <w:rPr>
          <w:rFonts w:ascii="Arial" w:hAnsi="Arial"/>
          <w:bCs/>
          <w:shadow/>
          <w:sz w:val="32"/>
          <w:szCs w:val="28"/>
        </w:rPr>
      </w:pPr>
      <w:r>
        <w:rPr>
          <w:rFonts w:ascii="Arial" w:hAnsi="Arial"/>
          <w:bCs/>
          <w:shadow/>
          <w:sz w:val="32"/>
          <w:szCs w:val="28"/>
        </w:rPr>
        <w:t>ISTITUTO TECNICO  INDUSTRIALE  STATALE</w:t>
      </w:r>
    </w:p>
    <w:p w:rsidR="004B0540" w:rsidRDefault="004B0540" w:rsidP="0029766B">
      <w:pPr>
        <w:pStyle w:val="Intestazione"/>
        <w:jc w:val="center"/>
        <w:rPr>
          <w:rFonts w:ascii="Arial" w:hAnsi="Arial"/>
          <w:bCs/>
          <w:sz w:val="28"/>
          <w:szCs w:val="28"/>
        </w:rPr>
      </w:pPr>
      <w:r>
        <w:rPr>
          <w:rFonts w:ascii="Arial" w:hAnsi="Arial"/>
          <w:bCs/>
          <w:shadow/>
          <w:sz w:val="28"/>
          <w:szCs w:val="28"/>
        </w:rPr>
        <w:t>“LUIGI DELL'ERBA”</w:t>
      </w:r>
      <w:r>
        <w:rPr>
          <w:bCs/>
        </w:rPr>
        <w:t xml:space="preserve"> </w:t>
      </w:r>
    </w:p>
    <w:p w:rsidR="004B0540" w:rsidRDefault="004B0540" w:rsidP="0029766B">
      <w:pPr>
        <w:pStyle w:val="Intestazione"/>
        <w:jc w:val="center"/>
        <w:rPr>
          <w:rFonts w:ascii="Arial" w:hAnsi="Arial"/>
          <w:bCs/>
        </w:rPr>
      </w:pPr>
      <w:r>
        <w:rPr>
          <w:rFonts w:ascii="Arial" w:hAnsi="Arial"/>
          <w:bCs/>
          <w:i/>
          <w:iCs/>
        </w:rPr>
        <w:t>Chimica e Materiali</w:t>
      </w:r>
      <w:r>
        <w:rPr>
          <w:rFonts w:ascii="Arial" w:hAnsi="Arial"/>
          <w:bCs/>
        </w:rPr>
        <w:t xml:space="preserve"> – </w:t>
      </w:r>
      <w:r>
        <w:rPr>
          <w:rFonts w:ascii="Arial" w:hAnsi="Arial"/>
          <w:bCs/>
          <w:i/>
          <w:iCs/>
        </w:rPr>
        <w:t>Informatica –Produzioni e Trasformazioni</w:t>
      </w:r>
    </w:p>
    <w:p w:rsidR="004B0540" w:rsidRDefault="004B0540" w:rsidP="0029766B">
      <w:pPr>
        <w:pStyle w:val="Intestazione"/>
        <w:rPr>
          <w:rFonts w:ascii="Arial" w:hAnsi="Arial"/>
          <w:bCs/>
          <w:noProof/>
          <w:sz w:val="8"/>
          <w:szCs w:val="18"/>
          <w:vertAlign w:val="subscript"/>
        </w:rPr>
      </w:pPr>
      <w:r>
        <w:rPr>
          <w:rFonts w:ascii="Arial" w:hAnsi="Arial"/>
          <w:bCs/>
          <w:noProof/>
          <w:sz w:val="18"/>
          <w:szCs w:val="18"/>
          <w:vertAlign w:val="subscript"/>
        </w:rPr>
        <w:t xml:space="preserve"> </w:t>
      </w:r>
    </w:p>
    <w:p w:rsidR="004B0540" w:rsidRDefault="004B0540" w:rsidP="0029766B">
      <w:pPr>
        <w:pStyle w:val="Intestazione"/>
        <w:ind w:left="-720" w:right="-262"/>
        <w:jc w:val="center"/>
        <w:rPr>
          <w:rFonts w:ascii="Arial" w:hAnsi="Arial"/>
          <w:bCs/>
          <w:noProof/>
          <w:sz w:val="18"/>
          <w:szCs w:val="18"/>
          <w:vertAlign w:val="subscript"/>
        </w:rPr>
      </w:pPr>
      <w:r>
        <w:rPr>
          <w:rFonts w:ascii="Arial" w:hAnsi="Arial"/>
          <w:bCs/>
          <w:sz w:val="22"/>
          <w:szCs w:val="22"/>
        </w:rPr>
        <w:t xml:space="preserve">Via della Resistenza, 40 – 70013 CASTELLANA GROTTE   </w:t>
      </w:r>
      <w:r>
        <w:rPr>
          <w:rFonts w:ascii="Arial" w:hAnsi="Arial"/>
          <w:bCs/>
          <w:noProof/>
          <w:sz w:val="18"/>
          <w:szCs w:val="18"/>
          <w:vertAlign w:val="subscript"/>
        </w:rPr>
        <w:t xml:space="preserve">                                          </w:t>
      </w:r>
    </w:p>
    <w:p w:rsidR="004B0540" w:rsidRDefault="004B0540" w:rsidP="0029766B">
      <w:pPr>
        <w:pStyle w:val="Intestazione"/>
        <w:tabs>
          <w:tab w:val="right" w:pos="10080"/>
        </w:tabs>
        <w:ind w:left="-720" w:right="-262"/>
        <w:rPr>
          <w:rFonts w:ascii="Arial" w:hAnsi="Arial"/>
          <w:bCs/>
          <w:sz w:val="22"/>
          <w:szCs w:val="22"/>
        </w:rPr>
      </w:pPr>
      <w:r>
        <w:rPr>
          <w:rFonts w:ascii="Arial" w:hAnsi="Arial"/>
          <w:bCs/>
          <w:noProof/>
          <w:sz w:val="18"/>
          <w:szCs w:val="18"/>
          <w:vertAlign w:val="subscript"/>
        </w:rPr>
        <w:t xml:space="preserve">      </w:t>
      </w:r>
      <w:r>
        <w:rPr>
          <w:rFonts w:ascii="Arial" w:hAnsi="Arial"/>
          <w:bCs/>
          <w:noProof/>
          <w:sz w:val="18"/>
          <w:szCs w:val="18"/>
          <w:vertAlign w:val="subscript"/>
        </w:rPr>
        <w:tab/>
        <w:t xml:space="preserve">                                        </w:t>
      </w:r>
      <w:r>
        <w:rPr>
          <w:rFonts w:ascii="Arial" w:hAnsi="Arial"/>
          <w:bCs/>
          <w:sz w:val="22"/>
          <w:szCs w:val="22"/>
        </w:rPr>
        <w:t>Tel./Fax 0804965144 - 0804967614</w:t>
      </w:r>
    </w:p>
    <w:p w:rsidR="004B0540" w:rsidRDefault="004B0540" w:rsidP="0029766B">
      <w:pPr>
        <w:pStyle w:val="Intestazione"/>
        <w:jc w:val="center"/>
        <w:rPr>
          <w:rFonts w:ascii="Arial" w:hAnsi="Arial"/>
          <w:bCs/>
          <w:sz w:val="22"/>
          <w:szCs w:val="22"/>
        </w:rPr>
      </w:pPr>
      <w:r>
        <w:rPr>
          <w:rFonts w:ascii="Arial" w:hAnsi="Arial"/>
          <w:bCs/>
          <w:sz w:val="22"/>
          <w:szCs w:val="22"/>
        </w:rPr>
        <w:t>Codice Meccanografico BATF04000T  - Codice Fiscale 80005020724</w:t>
      </w:r>
    </w:p>
    <w:p w:rsidR="004B0540" w:rsidRPr="00F41CB5" w:rsidRDefault="004B0540" w:rsidP="004B0540">
      <w:pPr>
        <w:pStyle w:val="Intestazione"/>
        <w:ind w:leftChars="-137" w:left="-301" w:rightChars="-200" w:right="-440"/>
        <w:jc w:val="center"/>
        <w:rPr>
          <w:bCs/>
          <w:color w:val="0000FF"/>
          <w:sz w:val="22"/>
          <w:szCs w:val="22"/>
        </w:rPr>
      </w:pPr>
      <w:r>
        <w:rPr>
          <w:rFonts w:ascii="Arial" w:hAnsi="Arial"/>
          <w:bCs/>
          <w:sz w:val="22"/>
          <w:szCs w:val="22"/>
        </w:rPr>
        <w:t>e</w:t>
      </w:r>
      <w:r w:rsidRPr="000C6619">
        <w:rPr>
          <w:rFonts w:ascii="Arial" w:hAnsi="Arial"/>
          <w:bCs/>
          <w:sz w:val="22"/>
          <w:szCs w:val="22"/>
        </w:rPr>
        <w:t xml:space="preserve">-mail : </w:t>
      </w:r>
      <w:r w:rsidRPr="00F41CB5">
        <w:rPr>
          <w:bCs/>
          <w:color w:val="0000FF"/>
          <w:sz w:val="22"/>
          <w:szCs w:val="22"/>
        </w:rPr>
        <w:t>batf04000t@istruzione.it</w:t>
      </w:r>
      <w:r w:rsidRPr="00F41CB5">
        <w:rPr>
          <w:bCs/>
          <w:color w:val="0000FF"/>
          <w:sz w:val="22"/>
          <w:szCs w:val="22"/>
        </w:rPr>
        <w:softHyphen/>
      </w:r>
      <w:r w:rsidRPr="00F41CB5">
        <w:rPr>
          <w:bCs/>
          <w:color w:val="0000FF"/>
          <w:sz w:val="22"/>
          <w:szCs w:val="22"/>
        </w:rPr>
        <w:softHyphen/>
      </w:r>
      <w:r w:rsidRPr="00F41CB5">
        <w:rPr>
          <w:bCs/>
          <w:color w:val="0000FF"/>
          <w:sz w:val="22"/>
          <w:szCs w:val="22"/>
        </w:rPr>
        <w:softHyphen/>
      </w:r>
      <w:r w:rsidRPr="00F41CB5">
        <w:rPr>
          <w:bCs/>
          <w:color w:val="0000FF"/>
          <w:sz w:val="22"/>
          <w:szCs w:val="22"/>
        </w:rPr>
        <w:softHyphen/>
        <w:t xml:space="preserve"> – Pec: </w:t>
      </w:r>
      <w:hyperlink r:id="rId7" w:history="1">
        <w:r w:rsidRPr="00F41CB5">
          <w:rPr>
            <w:rStyle w:val="Collegamentoipertestuale"/>
            <w:bCs/>
            <w:sz w:val="22"/>
            <w:szCs w:val="22"/>
          </w:rPr>
          <w:t>BATF04000T@pec.istruzione.it</w:t>
        </w:r>
      </w:hyperlink>
      <w:r w:rsidRPr="00F41CB5">
        <w:rPr>
          <w:bCs/>
          <w:color w:val="0000FF"/>
          <w:sz w:val="22"/>
          <w:szCs w:val="22"/>
        </w:rPr>
        <w:t xml:space="preserve"> </w:t>
      </w:r>
    </w:p>
    <w:p w:rsidR="004B0540" w:rsidRDefault="004B0540" w:rsidP="0029766B">
      <w:pPr>
        <w:rPr>
          <w:rFonts w:ascii="Arial Unicode MS" w:eastAsia="Arial Unicode MS" w:hAnsi="Arial Unicode MS" w:cs="Arial Unicode MS"/>
          <w:b/>
        </w:rPr>
      </w:pPr>
    </w:p>
    <w:p w:rsidR="004B0540" w:rsidRDefault="004B0540" w:rsidP="00460B1F">
      <w:pPr>
        <w:jc w:val="center"/>
        <w:rPr>
          <w:rFonts w:ascii="Arial Unicode MS" w:eastAsia="Arial Unicode MS" w:hAnsi="Arial Unicode MS" w:cs="Arial Unicode MS"/>
          <w:b/>
        </w:rPr>
      </w:pPr>
      <w:r w:rsidRPr="004648AC">
        <w:rPr>
          <w:rFonts w:ascii="Arial Unicode MS" w:eastAsia="Arial Unicode MS" w:hAnsi="Arial Unicode MS" w:cs="Arial Unicode MS"/>
          <w:b/>
        </w:rPr>
        <w:t xml:space="preserve">Classe III </w:t>
      </w:r>
      <w:r>
        <w:rPr>
          <w:rFonts w:ascii="Arial Unicode MS" w:eastAsia="Arial Unicode MS" w:hAnsi="Arial Unicode MS" w:cs="Arial Unicode MS"/>
          <w:b/>
        </w:rPr>
        <w:t xml:space="preserve"> </w:t>
      </w:r>
      <w:r w:rsidRPr="004648AC">
        <w:rPr>
          <w:rFonts w:ascii="Arial Unicode MS" w:eastAsia="Arial Unicode MS" w:hAnsi="Arial Unicode MS" w:cs="Arial Unicode MS"/>
          <w:b/>
        </w:rPr>
        <w:t>A</w:t>
      </w:r>
      <w:r>
        <w:rPr>
          <w:rFonts w:ascii="Arial Unicode MS" w:eastAsia="Arial Unicode MS" w:hAnsi="Arial Unicode MS" w:cs="Arial Unicode MS"/>
          <w:b/>
        </w:rPr>
        <w:t xml:space="preserve">  Produzioni e Trasformazioni</w:t>
      </w:r>
    </w:p>
    <w:p w:rsidR="004B0540" w:rsidRDefault="004B0540" w:rsidP="00460B1F">
      <w:pPr>
        <w:jc w:val="center"/>
        <w:rPr>
          <w:rFonts w:ascii="Arial Unicode MS" w:eastAsia="Arial Unicode MS" w:hAnsi="Arial Unicode MS" w:cs="Arial Unicode MS"/>
          <w:b/>
          <w:sz w:val="32"/>
          <w:szCs w:val="32"/>
        </w:rPr>
      </w:pPr>
      <w:proofErr w:type="spellStart"/>
      <w:r>
        <w:rPr>
          <w:rFonts w:ascii="Arial Unicode MS" w:eastAsia="Arial Unicode MS" w:hAnsi="Arial Unicode MS" w:cs="Arial Unicode MS"/>
          <w:b/>
        </w:rPr>
        <w:t>a.s.</w:t>
      </w:r>
      <w:proofErr w:type="spellEnd"/>
      <w:r>
        <w:rPr>
          <w:rFonts w:ascii="Arial Unicode MS" w:eastAsia="Arial Unicode MS" w:hAnsi="Arial Unicode MS" w:cs="Arial Unicode MS"/>
          <w:b/>
        </w:rPr>
        <w:t xml:space="preserve"> 2015</w:t>
      </w:r>
      <w:r w:rsidRPr="004648AC">
        <w:rPr>
          <w:rFonts w:ascii="Arial Unicode MS" w:eastAsia="Arial Unicode MS" w:hAnsi="Arial Unicode MS" w:cs="Arial Unicode MS"/>
          <w:b/>
        </w:rPr>
        <w:t>-201</w:t>
      </w:r>
      <w:r>
        <w:rPr>
          <w:rFonts w:ascii="Arial Unicode MS" w:eastAsia="Arial Unicode MS" w:hAnsi="Arial Unicode MS" w:cs="Arial Unicode MS"/>
          <w:b/>
        </w:rPr>
        <w:t>6</w:t>
      </w:r>
    </w:p>
    <w:p w:rsidR="004B0540" w:rsidRPr="004648AC" w:rsidRDefault="004B0540" w:rsidP="004648AC">
      <w:pPr>
        <w:rPr>
          <w:rFonts w:ascii="Arial Unicode MS" w:eastAsia="Arial Unicode MS" w:hAnsi="Arial Unicode MS" w:cs="Arial Unicode MS"/>
          <w:b/>
          <w:i/>
        </w:rPr>
      </w:pPr>
      <w:r w:rsidRPr="004648AC">
        <w:rPr>
          <w:rFonts w:ascii="Arial Unicode MS" w:eastAsia="Arial Unicode MS" w:hAnsi="Arial Unicode MS" w:cs="Arial Unicode MS"/>
          <w:b/>
        </w:rPr>
        <w:t xml:space="preserve">Prof. </w:t>
      </w:r>
      <w:r>
        <w:rPr>
          <w:rFonts w:ascii="Arial Unicode MS" w:eastAsia="Arial Unicode MS" w:hAnsi="Arial Unicode MS" w:cs="Arial Unicode MS"/>
          <w:b/>
        </w:rPr>
        <w:t xml:space="preserve">  </w:t>
      </w:r>
      <w:proofErr w:type="spellStart"/>
      <w:r>
        <w:rPr>
          <w:rFonts w:ascii="Arial Unicode MS" w:eastAsia="Arial Unicode MS" w:hAnsi="Arial Unicode MS" w:cs="Arial Unicode MS"/>
          <w:b/>
          <w:i/>
        </w:rPr>
        <w:t>Marilisa</w:t>
      </w:r>
      <w:proofErr w:type="spellEnd"/>
      <w:r>
        <w:rPr>
          <w:rFonts w:ascii="Arial Unicode MS" w:eastAsia="Arial Unicode MS" w:hAnsi="Arial Unicode MS" w:cs="Arial Unicode MS"/>
          <w:b/>
          <w:i/>
        </w:rPr>
        <w:t xml:space="preserve"> </w:t>
      </w:r>
      <w:proofErr w:type="spellStart"/>
      <w:r>
        <w:rPr>
          <w:rFonts w:ascii="Arial Unicode MS" w:eastAsia="Arial Unicode MS" w:hAnsi="Arial Unicode MS" w:cs="Arial Unicode MS"/>
          <w:b/>
          <w:i/>
        </w:rPr>
        <w:t>Cioffi</w:t>
      </w:r>
      <w:proofErr w:type="spellEnd"/>
    </w:p>
    <w:p w:rsidR="004B0540" w:rsidRPr="004648AC" w:rsidRDefault="004B0540" w:rsidP="00670EA1">
      <w:pPr>
        <w:rPr>
          <w:rFonts w:ascii="Arial Unicode MS" w:eastAsia="Arial Unicode MS" w:hAnsi="Arial Unicode MS" w:cs="Arial Unicode MS"/>
          <w:i/>
        </w:rPr>
      </w:pPr>
      <w:r>
        <w:rPr>
          <w:rFonts w:ascii="Arial Unicode MS" w:eastAsia="Arial Unicode MS" w:hAnsi="Arial Unicode MS" w:cs="Arial Unicode MS"/>
          <w:b/>
        </w:rPr>
        <w:t xml:space="preserve">Prof.   </w:t>
      </w:r>
      <w:r w:rsidRPr="004648AC">
        <w:rPr>
          <w:rFonts w:ascii="Arial Unicode MS" w:eastAsia="Arial Unicode MS" w:hAnsi="Arial Unicode MS" w:cs="Arial Unicode MS"/>
          <w:b/>
          <w:i/>
        </w:rPr>
        <w:t xml:space="preserve">Leonardo </w:t>
      </w:r>
      <w:proofErr w:type="spellStart"/>
      <w:r w:rsidRPr="004648AC">
        <w:rPr>
          <w:rFonts w:ascii="Arial Unicode MS" w:eastAsia="Arial Unicode MS" w:hAnsi="Arial Unicode MS" w:cs="Arial Unicode MS"/>
          <w:b/>
          <w:i/>
        </w:rPr>
        <w:t>Petrosino</w:t>
      </w:r>
      <w:proofErr w:type="spellEnd"/>
    </w:p>
    <w:p w:rsidR="004B0540" w:rsidRPr="004648AC" w:rsidRDefault="004B0540" w:rsidP="00670EA1">
      <w:pPr>
        <w:rPr>
          <w:rFonts w:ascii="Arial Unicode MS" w:eastAsia="Arial Unicode MS" w:hAnsi="Arial Unicode MS" w:cs="Arial Unicode MS"/>
          <w:b/>
          <w:i/>
          <w:sz w:val="32"/>
          <w:szCs w:val="32"/>
        </w:rPr>
      </w:pPr>
    </w:p>
    <w:p w:rsidR="004B0540" w:rsidRPr="00F03CDF" w:rsidRDefault="004B0540" w:rsidP="00670EA1">
      <w:pPr>
        <w:jc w:val="center"/>
        <w:rPr>
          <w:rFonts w:ascii="Garamond" w:eastAsia="Arial Unicode MS" w:hAnsi="Garamond" w:cs="Arial Unicode MS"/>
          <w:b/>
          <w:sz w:val="36"/>
          <w:szCs w:val="36"/>
        </w:rPr>
      </w:pPr>
      <w:r w:rsidRPr="00F03CDF">
        <w:rPr>
          <w:rFonts w:ascii="Garamond" w:eastAsia="Arial Unicode MS" w:hAnsi="Garamond" w:cs="Arial Unicode MS"/>
          <w:b/>
          <w:sz w:val="36"/>
          <w:szCs w:val="36"/>
        </w:rPr>
        <w:t>Programma di Economia</w:t>
      </w:r>
    </w:p>
    <w:p w:rsidR="004B0540" w:rsidRPr="00F03CDF" w:rsidRDefault="004B0540" w:rsidP="00670EA1">
      <w:pPr>
        <w:rPr>
          <w:rFonts w:ascii="Garamond" w:eastAsia="Arial Unicode MS" w:hAnsi="Garamond" w:cs="Arial Unicode MS"/>
          <w:b/>
          <w:sz w:val="28"/>
          <w:szCs w:val="28"/>
        </w:rPr>
      </w:pPr>
    </w:p>
    <w:p w:rsidR="004B0540" w:rsidRPr="00F03CDF" w:rsidRDefault="004B0540" w:rsidP="00670EA1">
      <w:pPr>
        <w:rPr>
          <w:rFonts w:ascii="Garamond" w:eastAsia="Arial Unicode MS" w:hAnsi="Garamond" w:cs="Arial Unicode MS"/>
          <w:b/>
          <w:sz w:val="28"/>
          <w:szCs w:val="28"/>
        </w:rPr>
      </w:pPr>
      <w:r w:rsidRPr="00F03CDF">
        <w:rPr>
          <w:rFonts w:ascii="Garamond" w:eastAsia="Arial Unicode MS" w:hAnsi="Garamond" w:cs="Arial Unicode MS"/>
          <w:b/>
          <w:sz w:val="28"/>
          <w:szCs w:val="28"/>
        </w:rPr>
        <w:t>Economia politica</w:t>
      </w:r>
    </w:p>
    <w:p w:rsidR="004B0540" w:rsidRPr="00F03CDF" w:rsidRDefault="004B0540" w:rsidP="00670EA1">
      <w:pPr>
        <w:rPr>
          <w:rFonts w:ascii="Garamond" w:eastAsia="Arial Unicode MS" w:hAnsi="Garamond" w:cs="Arial Unicode MS"/>
          <w:b/>
        </w:rPr>
      </w:pPr>
      <w:r w:rsidRPr="00F03CDF">
        <w:rPr>
          <w:rFonts w:ascii="Garamond" w:eastAsia="Arial Unicode MS" w:hAnsi="Garamond" w:cs="Arial Unicode MS"/>
          <w:b/>
        </w:rPr>
        <w:t>Il consumo</w:t>
      </w:r>
    </w:p>
    <w:p w:rsidR="004B0540" w:rsidRPr="00F03CDF" w:rsidRDefault="004B0540" w:rsidP="00EE0C09">
      <w:pPr>
        <w:rPr>
          <w:rFonts w:ascii="Garamond" w:eastAsia="Arial Unicode MS" w:hAnsi="Garamond" w:cs="Arial Unicode MS"/>
        </w:rPr>
      </w:pPr>
      <w:r w:rsidRPr="00F03CDF">
        <w:rPr>
          <w:rFonts w:ascii="Garamond" w:eastAsia="Arial Unicode MS" w:hAnsi="Garamond" w:cs="Arial Unicode MS"/>
        </w:rPr>
        <w:t>I bisogni</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 xml:space="preserve"> - La scala dei bisogni individuali</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 xml:space="preserve"> - Classificazione dei bisogni</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I beni</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 xml:space="preserve"> - Classificazione dei beni</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L’utilità</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 xml:space="preserve"> - La misurazione dell’utilità</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Il consumo</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 xml:space="preserve"> - Il consumo di un bene non economico </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 xml:space="preserve"> - Il consumo di un bene economico</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 xml:space="preserve"> - Il consumo di più beni economici</w:t>
      </w:r>
    </w:p>
    <w:p w:rsidR="004B0540" w:rsidRPr="00F03CDF" w:rsidRDefault="004B0540" w:rsidP="00670EA1">
      <w:pPr>
        <w:rPr>
          <w:rFonts w:ascii="Garamond" w:eastAsia="Arial Unicode MS" w:hAnsi="Garamond" w:cs="Arial Unicode MS"/>
          <w:b/>
        </w:rPr>
      </w:pPr>
      <w:r w:rsidRPr="00F03CDF">
        <w:rPr>
          <w:rFonts w:ascii="Garamond" w:eastAsia="Arial Unicode MS" w:hAnsi="Garamond" w:cs="Arial Unicode MS"/>
          <w:b/>
        </w:rPr>
        <w:t>La produzione</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Il concetto di produzione</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I fattori della produzione</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lastRenderedPageBreak/>
        <w:t xml:space="preserve"> - La natura</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 xml:space="preserve"> - Il capitale</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 xml:space="preserve"> - Il lavoro</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 xml:space="preserve"> - L’organizzazione</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Il reddito dell’imprenditore</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 xml:space="preserve"> - Il prodotto netto</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 xml:space="preserve"> - Il reddito netto</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L’impresa e l’azienda</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Classificazione dell</w:t>
      </w:r>
      <w:r>
        <w:rPr>
          <w:rFonts w:ascii="Garamond" w:eastAsia="Arial Unicode MS" w:hAnsi="Garamond" w:cs="Arial Unicode MS"/>
        </w:rPr>
        <w:t xml:space="preserve">e </w:t>
      </w:r>
      <w:r w:rsidRPr="00F03CDF">
        <w:rPr>
          <w:rFonts w:ascii="Garamond" w:eastAsia="Arial Unicode MS" w:hAnsi="Garamond" w:cs="Arial Unicode MS"/>
        </w:rPr>
        <w:t>imprese</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 xml:space="preserve"> - Attività economica</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 xml:space="preserve"> - Soggetto giuridico</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 xml:space="preserve"> - Dimensione</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 xml:space="preserve">  </w:t>
      </w:r>
      <w:r w:rsidRPr="00F03CDF">
        <w:rPr>
          <w:rFonts w:ascii="Garamond" w:eastAsia="Arial Unicode MS" w:hAnsi="Garamond" w:cs="Arial Unicode MS"/>
          <w:b/>
        </w:rPr>
        <w:t>Il mercato</w:t>
      </w:r>
    </w:p>
    <w:p w:rsidR="004B0540" w:rsidRPr="00F03CDF" w:rsidRDefault="004B0540" w:rsidP="00EE0C09">
      <w:pPr>
        <w:jc w:val="both"/>
        <w:rPr>
          <w:rFonts w:ascii="Garamond" w:eastAsia="Arial Unicode MS" w:hAnsi="Garamond" w:cs="Arial Unicode MS"/>
        </w:rPr>
      </w:pPr>
      <w:r w:rsidRPr="00F03CDF">
        <w:rPr>
          <w:rFonts w:ascii="Garamond" w:eastAsia="Arial Unicode MS" w:hAnsi="Garamond" w:cs="Arial Unicode MS"/>
        </w:rPr>
        <w:t xml:space="preserve">Generalità </w:t>
      </w:r>
    </w:p>
    <w:p w:rsidR="004B0540" w:rsidRPr="00F03CDF" w:rsidRDefault="004B0540" w:rsidP="00EE0C09">
      <w:pPr>
        <w:jc w:val="both"/>
        <w:rPr>
          <w:rFonts w:ascii="Garamond" w:eastAsia="Arial Unicode MS" w:hAnsi="Garamond" w:cs="Arial Unicode MS"/>
        </w:rPr>
      </w:pPr>
      <w:r w:rsidRPr="00F03CDF">
        <w:rPr>
          <w:rFonts w:ascii="Garamond" w:eastAsia="Arial Unicode MS" w:hAnsi="Garamond" w:cs="Arial Unicode MS"/>
        </w:rPr>
        <w:t xml:space="preserve"> - Lo scambio</w:t>
      </w:r>
    </w:p>
    <w:p w:rsidR="004B0540" w:rsidRPr="00F03CDF" w:rsidRDefault="004B0540" w:rsidP="00EE0C09">
      <w:pPr>
        <w:jc w:val="both"/>
        <w:rPr>
          <w:rFonts w:ascii="Garamond" w:eastAsia="Arial Unicode MS" w:hAnsi="Garamond" w:cs="Arial Unicode MS"/>
        </w:rPr>
      </w:pPr>
      <w:r w:rsidRPr="00F03CDF">
        <w:rPr>
          <w:rFonts w:ascii="Garamond" w:eastAsia="Arial Unicode MS" w:hAnsi="Garamond" w:cs="Arial Unicode MS"/>
        </w:rPr>
        <w:t xml:space="preserve"> - Tipi di mercato</w:t>
      </w:r>
    </w:p>
    <w:p w:rsidR="004B0540" w:rsidRPr="00F03CDF" w:rsidRDefault="004B0540" w:rsidP="00EE0C09">
      <w:pPr>
        <w:jc w:val="both"/>
        <w:rPr>
          <w:rFonts w:ascii="Garamond" w:eastAsia="Arial Unicode MS" w:hAnsi="Garamond" w:cs="Arial Unicode MS"/>
        </w:rPr>
      </w:pPr>
      <w:r w:rsidRPr="00F03CDF">
        <w:rPr>
          <w:rFonts w:ascii="Garamond" w:eastAsia="Arial Unicode MS" w:hAnsi="Garamond" w:cs="Arial Unicode MS"/>
        </w:rPr>
        <w:t xml:space="preserve"> La domanda</w:t>
      </w:r>
    </w:p>
    <w:p w:rsidR="004B0540" w:rsidRPr="00F03CDF" w:rsidRDefault="004B0540" w:rsidP="00EE0C09">
      <w:pPr>
        <w:jc w:val="both"/>
        <w:rPr>
          <w:rFonts w:ascii="Garamond" w:eastAsia="Arial Unicode MS" w:hAnsi="Garamond" w:cs="Arial Unicode MS"/>
        </w:rPr>
      </w:pPr>
      <w:r w:rsidRPr="00F03CDF">
        <w:rPr>
          <w:rFonts w:ascii="Garamond" w:eastAsia="Arial Unicode MS" w:hAnsi="Garamond" w:cs="Arial Unicode MS"/>
        </w:rPr>
        <w:t xml:space="preserve"> -Variazioni della domanda indipendenti dal prezzo.</w:t>
      </w:r>
    </w:p>
    <w:p w:rsidR="004B0540" w:rsidRPr="00F03CDF" w:rsidRDefault="004B0540" w:rsidP="00961092">
      <w:pPr>
        <w:rPr>
          <w:rFonts w:ascii="Garamond" w:eastAsia="Arial Unicode MS" w:hAnsi="Garamond" w:cs="Arial Unicode MS"/>
        </w:rPr>
      </w:pPr>
      <w:r w:rsidRPr="00F03CDF">
        <w:rPr>
          <w:rFonts w:ascii="Garamond" w:eastAsia="Arial Unicode MS" w:hAnsi="Garamond" w:cs="Arial Unicode MS"/>
        </w:rPr>
        <w:t xml:space="preserve"> - L’elasticità della domanda.</w:t>
      </w:r>
    </w:p>
    <w:p w:rsidR="004B0540" w:rsidRPr="00F03CDF" w:rsidRDefault="004B0540" w:rsidP="00670EA1">
      <w:pPr>
        <w:rPr>
          <w:rFonts w:ascii="Garamond" w:eastAsia="Arial Unicode MS" w:hAnsi="Garamond" w:cs="Arial Unicode MS"/>
        </w:rPr>
      </w:pPr>
      <w:r w:rsidRPr="00F03CDF">
        <w:rPr>
          <w:rFonts w:ascii="Garamond" w:eastAsia="Arial Unicode MS" w:hAnsi="Garamond" w:cs="Arial Unicode MS"/>
        </w:rPr>
        <w:t xml:space="preserve"> L’offerta</w:t>
      </w:r>
    </w:p>
    <w:p w:rsidR="004B0540" w:rsidRPr="00F03CDF" w:rsidRDefault="004B0540" w:rsidP="00EE0C09">
      <w:pPr>
        <w:ind w:left="60"/>
        <w:rPr>
          <w:rFonts w:ascii="Garamond" w:eastAsia="Arial Unicode MS" w:hAnsi="Garamond" w:cs="Arial Unicode MS"/>
        </w:rPr>
      </w:pPr>
      <w:r w:rsidRPr="00F03CDF">
        <w:rPr>
          <w:rFonts w:ascii="Garamond" w:eastAsia="Arial Unicode MS" w:hAnsi="Garamond" w:cs="Arial Unicode MS"/>
        </w:rPr>
        <w:t xml:space="preserve"> - Variazioni dell’offerta indipendenti dal prezzo</w:t>
      </w:r>
    </w:p>
    <w:p w:rsidR="004B0540" w:rsidRPr="00F03CDF" w:rsidRDefault="004B0540" w:rsidP="00EE0C09">
      <w:pPr>
        <w:ind w:left="60"/>
        <w:rPr>
          <w:rFonts w:ascii="Garamond" w:eastAsia="Arial Unicode MS" w:hAnsi="Garamond" w:cs="Arial Unicode MS"/>
        </w:rPr>
      </w:pPr>
      <w:r w:rsidRPr="00F03CDF">
        <w:rPr>
          <w:rFonts w:ascii="Garamond" w:eastAsia="Arial Unicode MS" w:hAnsi="Garamond" w:cs="Arial Unicode MS"/>
        </w:rPr>
        <w:t xml:space="preserve"> - L’elasticità dell’offerta</w:t>
      </w:r>
    </w:p>
    <w:p w:rsidR="004B0540" w:rsidRPr="00F03CDF" w:rsidRDefault="004B0540" w:rsidP="00EE0C09">
      <w:pPr>
        <w:ind w:left="60"/>
        <w:rPr>
          <w:rFonts w:ascii="Garamond" w:eastAsia="Arial Unicode MS" w:hAnsi="Garamond" w:cs="Arial Unicode MS"/>
        </w:rPr>
      </w:pPr>
      <w:r w:rsidRPr="00F03CDF">
        <w:rPr>
          <w:rFonts w:ascii="Garamond" w:eastAsia="Arial Unicode MS" w:hAnsi="Garamond" w:cs="Arial Unicode MS"/>
        </w:rPr>
        <w:t>Il prezzo di equilibrio</w:t>
      </w:r>
    </w:p>
    <w:p w:rsidR="004B0540" w:rsidRPr="00F03CDF" w:rsidRDefault="004B0540" w:rsidP="00EE0C09">
      <w:pPr>
        <w:ind w:left="60"/>
        <w:rPr>
          <w:rFonts w:ascii="Garamond" w:eastAsia="Arial Unicode MS" w:hAnsi="Garamond" w:cs="Arial Unicode MS"/>
        </w:rPr>
      </w:pPr>
      <w:r w:rsidRPr="00F03CDF">
        <w:rPr>
          <w:rFonts w:ascii="Garamond" w:eastAsia="Arial Unicode MS" w:hAnsi="Garamond" w:cs="Arial Unicode MS"/>
        </w:rPr>
        <w:t>Le diverse forme di mercato</w:t>
      </w:r>
    </w:p>
    <w:p w:rsidR="004B0540" w:rsidRPr="00F03CDF" w:rsidRDefault="004B0540" w:rsidP="008003C1">
      <w:pPr>
        <w:rPr>
          <w:rFonts w:ascii="Garamond" w:eastAsia="Arial Unicode MS" w:hAnsi="Garamond" w:cs="Arial Unicode MS"/>
        </w:rPr>
      </w:pPr>
      <w:r w:rsidRPr="00F03CDF">
        <w:rPr>
          <w:rFonts w:ascii="Garamond" w:eastAsia="Arial Unicode MS" w:hAnsi="Garamond" w:cs="Arial Unicode MS"/>
        </w:rPr>
        <w:t xml:space="preserve"> - Concorrenza bilaterale</w:t>
      </w:r>
    </w:p>
    <w:p w:rsidR="004B0540" w:rsidRPr="00F03CDF" w:rsidRDefault="004B0540" w:rsidP="008003C1">
      <w:pPr>
        <w:rPr>
          <w:rFonts w:ascii="Garamond" w:eastAsia="Arial Unicode MS" w:hAnsi="Garamond" w:cs="Arial Unicode MS"/>
        </w:rPr>
      </w:pPr>
      <w:r w:rsidRPr="00F03CDF">
        <w:rPr>
          <w:rFonts w:ascii="Garamond" w:eastAsia="Arial Unicode MS" w:hAnsi="Garamond" w:cs="Arial Unicode MS"/>
        </w:rPr>
        <w:t xml:space="preserve"> - Oligopolio </w:t>
      </w:r>
    </w:p>
    <w:p w:rsidR="004B0540" w:rsidRPr="00F03CDF" w:rsidRDefault="004B0540" w:rsidP="008003C1">
      <w:pPr>
        <w:rPr>
          <w:rFonts w:ascii="Garamond" w:eastAsia="Arial Unicode MS" w:hAnsi="Garamond" w:cs="Arial Unicode MS"/>
        </w:rPr>
      </w:pPr>
      <w:r w:rsidRPr="00F03CDF">
        <w:rPr>
          <w:rFonts w:ascii="Garamond" w:eastAsia="Arial Unicode MS" w:hAnsi="Garamond" w:cs="Arial Unicode MS"/>
        </w:rPr>
        <w:t xml:space="preserve"> - Monopolio</w:t>
      </w:r>
    </w:p>
    <w:p w:rsidR="004B0540" w:rsidRPr="00F03CDF" w:rsidRDefault="004B0540" w:rsidP="008003C1">
      <w:pPr>
        <w:rPr>
          <w:rFonts w:ascii="Garamond" w:eastAsia="Arial Unicode MS" w:hAnsi="Garamond" w:cs="Arial Unicode MS"/>
        </w:rPr>
      </w:pPr>
      <w:r w:rsidRPr="00F03CDF">
        <w:rPr>
          <w:rFonts w:ascii="Garamond" w:eastAsia="Arial Unicode MS" w:hAnsi="Garamond" w:cs="Arial Unicode MS"/>
        </w:rPr>
        <w:t>Prezzo, costo e valore</w:t>
      </w:r>
    </w:p>
    <w:p w:rsidR="004B0540" w:rsidRPr="00F03CDF" w:rsidRDefault="004B0540" w:rsidP="008003C1">
      <w:pPr>
        <w:rPr>
          <w:rFonts w:ascii="Garamond" w:eastAsia="Arial Unicode MS" w:hAnsi="Garamond" w:cs="Arial Unicode MS"/>
          <w:b/>
        </w:rPr>
      </w:pPr>
      <w:r w:rsidRPr="00F03CDF">
        <w:rPr>
          <w:rFonts w:ascii="Garamond" w:eastAsia="Arial Unicode MS" w:hAnsi="Garamond" w:cs="Arial Unicode MS"/>
          <w:b/>
        </w:rPr>
        <w:t>I tributi</w:t>
      </w:r>
    </w:p>
    <w:p w:rsidR="004B0540" w:rsidRPr="00F03CDF" w:rsidRDefault="004B0540" w:rsidP="008003C1">
      <w:pPr>
        <w:rPr>
          <w:rFonts w:ascii="Garamond" w:eastAsia="Arial Unicode MS" w:hAnsi="Garamond" w:cs="Arial Unicode MS"/>
        </w:rPr>
      </w:pPr>
      <w:r w:rsidRPr="00F03CDF">
        <w:rPr>
          <w:rFonts w:ascii="Garamond" w:eastAsia="Arial Unicode MS" w:hAnsi="Garamond" w:cs="Arial Unicode MS"/>
        </w:rPr>
        <w:t>Generalità</w:t>
      </w:r>
    </w:p>
    <w:p w:rsidR="004B0540" w:rsidRPr="00F03CDF" w:rsidRDefault="004B0540" w:rsidP="00D07B51">
      <w:pPr>
        <w:rPr>
          <w:rFonts w:ascii="Garamond" w:eastAsia="Arial Unicode MS" w:hAnsi="Garamond" w:cs="Arial Unicode MS"/>
        </w:rPr>
      </w:pPr>
      <w:r w:rsidRPr="00F03CDF">
        <w:rPr>
          <w:rFonts w:ascii="Garamond" w:eastAsia="Arial Unicode MS" w:hAnsi="Garamond" w:cs="Arial Unicode MS"/>
        </w:rPr>
        <w:t xml:space="preserve"> - Gli scopi dell’imposizione fiscale</w:t>
      </w:r>
    </w:p>
    <w:p w:rsidR="004B0540" w:rsidRPr="00F03CDF" w:rsidRDefault="004B0540" w:rsidP="00D07B51">
      <w:pPr>
        <w:ind w:left="60"/>
        <w:rPr>
          <w:rFonts w:ascii="Garamond" w:eastAsia="Arial Unicode MS" w:hAnsi="Garamond" w:cs="Arial Unicode MS"/>
        </w:rPr>
      </w:pPr>
      <w:r w:rsidRPr="00F03CDF">
        <w:rPr>
          <w:rFonts w:ascii="Garamond" w:hAnsi="Garamond"/>
        </w:rPr>
        <w:t xml:space="preserve">- </w:t>
      </w:r>
      <w:r w:rsidRPr="00F03CDF">
        <w:rPr>
          <w:rFonts w:ascii="Garamond" w:eastAsia="Arial Unicode MS" w:hAnsi="Garamond" w:cs="Arial Unicode MS"/>
        </w:rPr>
        <w:t>Come dovrebbe funzionare un buon sistema fiscale</w:t>
      </w:r>
    </w:p>
    <w:p w:rsidR="004B0540" w:rsidRPr="00F03CDF" w:rsidRDefault="004B0540" w:rsidP="00D07B51">
      <w:pPr>
        <w:ind w:left="60"/>
        <w:rPr>
          <w:rFonts w:ascii="Garamond" w:eastAsia="Arial Unicode MS" w:hAnsi="Garamond" w:cs="Arial Unicode MS"/>
        </w:rPr>
      </w:pPr>
      <w:r w:rsidRPr="00F03CDF">
        <w:rPr>
          <w:rFonts w:ascii="Garamond" w:eastAsia="Arial Unicode MS" w:hAnsi="Garamond" w:cs="Arial Unicode MS"/>
        </w:rPr>
        <w:t>- L’amministrazione tributaria dello stato e i soggetti d’imposta</w:t>
      </w:r>
    </w:p>
    <w:p w:rsidR="004B0540" w:rsidRPr="00F03CDF" w:rsidRDefault="004B0540" w:rsidP="00D07B51">
      <w:pPr>
        <w:ind w:left="60"/>
        <w:rPr>
          <w:rFonts w:ascii="Garamond" w:eastAsia="Arial Unicode MS" w:hAnsi="Garamond" w:cs="Arial Unicode MS"/>
        </w:rPr>
      </w:pPr>
      <w:r w:rsidRPr="00F03CDF">
        <w:rPr>
          <w:rFonts w:ascii="Garamond" w:eastAsia="Arial Unicode MS" w:hAnsi="Garamond" w:cs="Arial Unicode MS"/>
        </w:rPr>
        <w:t>- Imposte, tasse e contributi</w:t>
      </w:r>
    </w:p>
    <w:p w:rsidR="004B0540" w:rsidRPr="00F03CDF" w:rsidRDefault="004B0540" w:rsidP="00D07B51">
      <w:pPr>
        <w:ind w:left="60"/>
        <w:rPr>
          <w:rFonts w:ascii="Garamond" w:eastAsia="Arial Unicode MS" w:hAnsi="Garamond" w:cs="Arial Unicode MS"/>
        </w:rPr>
      </w:pPr>
      <w:r w:rsidRPr="00F03CDF">
        <w:rPr>
          <w:rFonts w:ascii="Garamond" w:eastAsia="Arial Unicode MS" w:hAnsi="Garamond" w:cs="Arial Unicode MS"/>
        </w:rPr>
        <w:lastRenderedPageBreak/>
        <w:t>- Tipi d’imposte</w:t>
      </w:r>
    </w:p>
    <w:p w:rsidR="004B0540" w:rsidRPr="00F03CDF" w:rsidRDefault="004B0540" w:rsidP="00D07B51">
      <w:pPr>
        <w:ind w:left="60"/>
        <w:rPr>
          <w:rFonts w:ascii="Garamond" w:eastAsia="Arial Unicode MS" w:hAnsi="Garamond" w:cs="Arial Unicode MS"/>
        </w:rPr>
      </w:pPr>
      <w:r w:rsidRPr="00F03CDF">
        <w:rPr>
          <w:rFonts w:ascii="Garamond" w:eastAsia="Arial Unicode MS" w:hAnsi="Garamond" w:cs="Arial Unicode MS"/>
        </w:rPr>
        <w:t>- Il calcolo del tributo</w:t>
      </w:r>
    </w:p>
    <w:p w:rsidR="004B0540" w:rsidRPr="00F03CDF" w:rsidRDefault="004B0540" w:rsidP="00D07B51">
      <w:pPr>
        <w:ind w:left="60"/>
        <w:rPr>
          <w:rFonts w:ascii="Garamond" w:eastAsia="Arial Unicode MS" w:hAnsi="Garamond" w:cs="Arial Unicode MS"/>
        </w:rPr>
      </w:pPr>
      <w:r w:rsidRPr="00F03CDF">
        <w:rPr>
          <w:rFonts w:ascii="Garamond" w:eastAsia="Arial Unicode MS" w:hAnsi="Garamond" w:cs="Arial Unicode MS"/>
        </w:rPr>
        <w:t>- La dichiarazione dei redditi col modello Unico</w:t>
      </w:r>
    </w:p>
    <w:p w:rsidR="004B0540" w:rsidRPr="00F03CDF" w:rsidRDefault="004B0540" w:rsidP="00D07B51">
      <w:pPr>
        <w:ind w:left="60"/>
        <w:rPr>
          <w:rFonts w:ascii="Garamond" w:eastAsia="Arial Unicode MS" w:hAnsi="Garamond" w:cs="Arial Unicode MS"/>
        </w:rPr>
      </w:pPr>
      <w:r w:rsidRPr="00F03CDF">
        <w:rPr>
          <w:rFonts w:ascii="Garamond" w:eastAsia="Arial Unicode MS" w:hAnsi="Garamond" w:cs="Arial Unicode MS"/>
        </w:rPr>
        <w:t>- I modelli di pagamento modificato</w:t>
      </w:r>
    </w:p>
    <w:p w:rsidR="004B0540" w:rsidRPr="00F03CDF" w:rsidRDefault="004B0540" w:rsidP="00D07B51">
      <w:pPr>
        <w:rPr>
          <w:rFonts w:ascii="Garamond" w:eastAsia="Arial Unicode MS" w:hAnsi="Garamond" w:cs="Arial Unicode MS"/>
        </w:rPr>
      </w:pPr>
      <w:r w:rsidRPr="00F03CDF">
        <w:rPr>
          <w:rFonts w:ascii="Garamond" w:eastAsia="Arial Unicode MS" w:hAnsi="Garamond" w:cs="Arial Unicode MS"/>
        </w:rPr>
        <w:t>Imposta sul reddito delle persone fisiche (IRPEF)</w:t>
      </w:r>
    </w:p>
    <w:p w:rsidR="004B0540" w:rsidRPr="00F03CDF" w:rsidRDefault="004B0540" w:rsidP="00D07B51">
      <w:pPr>
        <w:ind w:left="120"/>
        <w:rPr>
          <w:rFonts w:ascii="Garamond" w:eastAsia="Arial Unicode MS" w:hAnsi="Garamond" w:cs="Arial Unicode MS"/>
        </w:rPr>
      </w:pPr>
      <w:r w:rsidRPr="00F03CDF">
        <w:rPr>
          <w:rFonts w:ascii="Garamond" w:eastAsia="Arial Unicode MS" w:hAnsi="Garamond" w:cs="Arial Unicode MS"/>
        </w:rPr>
        <w:t>- Imponibile lordo</w:t>
      </w:r>
    </w:p>
    <w:p w:rsidR="004B0540" w:rsidRPr="00F03CDF" w:rsidRDefault="004B0540" w:rsidP="00D07B51">
      <w:pPr>
        <w:ind w:left="120"/>
        <w:rPr>
          <w:rFonts w:ascii="Garamond" w:eastAsia="Arial Unicode MS" w:hAnsi="Garamond" w:cs="Arial Unicode MS"/>
        </w:rPr>
      </w:pPr>
      <w:r w:rsidRPr="00F03CDF">
        <w:rPr>
          <w:rFonts w:ascii="Garamond" w:eastAsia="Arial Unicode MS" w:hAnsi="Garamond" w:cs="Arial Unicode MS"/>
        </w:rPr>
        <w:t>- Oneri deducibili</w:t>
      </w:r>
    </w:p>
    <w:p w:rsidR="004B0540" w:rsidRPr="00F03CDF" w:rsidRDefault="004B0540" w:rsidP="00D07B51">
      <w:pPr>
        <w:ind w:left="120"/>
        <w:rPr>
          <w:rFonts w:ascii="Garamond" w:eastAsia="Arial Unicode MS" w:hAnsi="Garamond" w:cs="Arial Unicode MS"/>
        </w:rPr>
      </w:pPr>
      <w:r w:rsidRPr="00F03CDF">
        <w:rPr>
          <w:rFonts w:ascii="Garamond" w:eastAsia="Arial Unicode MS" w:hAnsi="Garamond" w:cs="Arial Unicode MS"/>
        </w:rPr>
        <w:t>- Imposta lorda</w:t>
      </w:r>
    </w:p>
    <w:p w:rsidR="004B0540" w:rsidRPr="00F03CDF" w:rsidRDefault="004B0540" w:rsidP="00D07B51">
      <w:pPr>
        <w:ind w:left="120"/>
        <w:rPr>
          <w:rFonts w:ascii="Garamond" w:eastAsia="Arial Unicode MS" w:hAnsi="Garamond" w:cs="Arial Unicode MS"/>
        </w:rPr>
      </w:pPr>
      <w:r w:rsidRPr="00F03CDF">
        <w:rPr>
          <w:rFonts w:ascii="Garamond" w:eastAsia="Arial Unicode MS" w:hAnsi="Garamond" w:cs="Arial Unicode MS"/>
        </w:rPr>
        <w:t>- Detrazioni d’imposta</w:t>
      </w:r>
    </w:p>
    <w:p w:rsidR="004B0540" w:rsidRPr="00F03CDF" w:rsidRDefault="004B0540" w:rsidP="00D07B51">
      <w:pPr>
        <w:ind w:left="120"/>
        <w:rPr>
          <w:rFonts w:ascii="Garamond" w:eastAsia="Arial Unicode MS" w:hAnsi="Garamond" w:cs="Arial Unicode MS"/>
        </w:rPr>
      </w:pPr>
      <w:r w:rsidRPr="00F03CDF">
        <w:rPr>
          <w:rFonts w:ascii="Garamond" w:eastAsia="Arial Unicode MS" w:hAnsi="Garamond" w:cs="Arial Unicode MS"/>
        </w:rPr>
        <w:t>- Dichiarazione</w:t>
      </w:r>
    </w:p>
    <w:p w:rsidR="004B0540" w:rsidRPr="00F03CDF" w:rsidRDefault="004B0540" w:rsidP="00A80C30">
      <w:pPr>
        <w:rPr>
          <w:rFonts w:ascii="Garamond" w:eastAsia="Arial Unicode MS" w:hAnsi="Garamond" w:cs="Arial Unicode MS"/>
        </w:rPr>
      </w:pPr>
      <w:r w:rsidRPr="00F03CDF">
        <w:rPr>
          <w:rFonts w:ascii="Garamond" w:eastAsia="Arial Unicode MS" w:hAnsi="Garamond" w:cs="Arial Unicode MS"/>
        </w:rPr>
        <w:t>Imposta sul reddito delle società (IRES)</w:t>
      </w:r>
    </w:p>
    <w:p w:rsidR="004B0540" w:rsidRPr="00F03CDF" w:rsidRDefault="004B0540" w:rsidP="00A80C30">
      <w:pPr>
        <w:rPr>
          <w:rFonts w:ascii="Garamond" w:eastAsia="Arial Unicode MS" w:hAnsi="Garamond" w:cs="Arial Unicode MS"/>
        </w:rPr>
      </w:pPr>
      <w:r w:rsidRPr="00F03CDF">
        <w:rPr>
          <w:rFonts w:ascii="Garamond" w:eastAsia="Arial Unicode MS" w:hAnsi="Garamond" w:cs="Arial Unicode MS"/>
        </w:rPr>
        <w:t>Imposta sul valore aggiunto (IVA)</w:t>
      </w:r>
    </w:p>
    <w:p w:rsidR="004B0540" w:rsidRPr="00F03CDF" w:rsidRDefault="004B0540" w:rsidP="00A80C30">
      <w:pPr>
        <w:rPr>
          <w:rFonts w:ascii="Garamond" w:eastAsia="Arial Unicode MS" w:hAnsi="Garamond" w:cs="Arial Unicode MS"/>
        </w:rPr>
      </w:pPr>
      <w:r w:rsidRPr="00F03CDF">
        <w:rPr>
          <w:rFonts w:ascii="Garamond" w:eastAsia="Arial Unicode MS" w:hAnsi="Garamond" w:cs="Arial Unicode MS"/>
        </w:rPr>
        <w:t xml:space="preserve"> - Generalità</w:t>
      </w:r>
    </w:p>
    <w:p w:rsidR="004B0540" w:rsidRPr="00F03CDF" w:rsidRDefault="004B0540" w:rsidP="00A80C30">
      <w:pPr>
        <w:rPr>
          <w:rFonts w:ascii="Garamond" w:eastAsia="Arial Unicode MS" w:hAnsi="Garamond" w:cs="Arial Unicode MS"/>
        </w:rPr>
      </w:pPr>
      <w:r w:rsidRPr="00F03CDF">
        <w:rPr>
          <w:rFonts w:ascii="Garamond" w:eastAsia="Arial Unicode MS" w:hAnsi="Garamond" w:cs="Arial Unicode MS"/>
        </w:rPr>
        <w:t xml:space="preserve"> - Calcolo dell’imposta</w:t>
      </w:r>
    </w:p>
    <w:p w:rsidR="004B0540" w:rsidRPr="00F03CDF" w:rsidRDefault="004B0540" w:rsidP="00A80C30">
      <w:pPr>
        <w:rPr>
          <w:rFonts w:ascii="Garamond" w:eastAsia="Arial Unicode MS" w:hAnsi="Garamond" w:cs="Arial Unicode MS"/>
        </w:rPr>
      </w:pPr>
      <w:r w:rsidRPr="00F03CDF">
        <w:rPr>
          <w:rFonts w:ascii="Garamond" w:eastAsia="Arial Unicode MS" w:hAnsi="Garamond" w:cs="Arial Unicode MS"/>
        </w:rPr>
        <w:t xml:space="preserve"> - La contabilità IVA</w:t>
      </w:r>
    </w:p>
    <w:p w:rsidR="004B0540" w:rsidRPr="00F03CDF" w:rsidRDefault="004B0540" w:rsidP="00A80C30">
      <w:pPr>
        <w:rPr>
          <w:rFonts w:ascii="Garamond" w:eastAsia="Arial Unicode MS" w:hAnsi="Garamond" w:cs="Arial Unicode MS"/>
        </w:rPr>
      </w:pPr>
      <w:r w:rsidRPr="00F03CDF">
        <w:rPr>
          <w:rFonts w:ascii="Garamond" w:eastAsia="Arial Unicode MS" w:hAnsi="Garamond" w:cs="Arial Unicode MS"/>
        </w:rPr>
        <w:t xml:space="preserve"> - I regimi IVA</w:t>
      </w:r>
    </w:p>
    <w:p w:rsidR="004B0540" w:rsidRPr="00F03CDF" w:rsidRDefault="004B0540" w:rsidP="00A80C30">
      <w:pPr>
        <w:rPr>
          <w:rFonts w:ascii="Garamond" w:eastAsia="Arial Unicode MS" w:hAnsi="Garamond" w:cs="Arial Unicode MS"/>
        </w:rPr>
      </w:pPr>
      <w:r w:rsidRPr="00F03CDF">
        <w:rPr>
          <w:rFonts w:ascii="Garamond" w:eastAsia="Arial Unicode MS" w:hAnsi="Garamond" w:cs="Arial Unicode MS"/>
        </w:rPr>
        <w:t>Imposta regionale sulle attività produttive (IRAP)</w:t>
      </w:r>
    </w:p>
    <w:p w:rsidR="004B0540" w:rsidRPr="00F03CDF" w:rsidRDefault="004B0540" w:rsidP="00A80C30">
      <w:pPr>
        <w:rPr>
          <w:rFonts w:ascii="Garamond" w:eastAsia="Arial Unicode MS" w:hAnsi="Garamond" w:cs="Arial Unicode MS"/>
        </w:rPr>
      </w:pPr>
      <w:r w:rsidRPr="00F03CDF">
        <w:rPr>
          <w:rFonts w:ascii="Garamond" w:eastAsia="Arial Unicode MS" w:hAnsi="Garamond" w:cs="Arial Unicode MS"/>
        </w:rPr>
        <w:t>Imposta municipale propria (IMU)</w:t>
      </w:r>
    </w:p>
    <w:p w:rsidR="004B0540" w:rsidRPr="00F03CDF" w:rsidRDefault="004B0540" w:rsidP="00A80C30">
      <w:pPr>
        <w:rPr>
          <w:rFonts w:ascii="Garamond" w:eastAsia="Arial Unicode MS" w:hAnsi="Garamond" w:cs="Arial Unicode MS"/>
        </w:rPr>
      </w:pPr>
      <w:r w:rsidRPr="00F03CDF">
        <w:rPr>
          <w:rFonts w:ascii="Garamond" w:eastAsia="Arial Unicode MS" w:hAnsi="Garamond" w:cs="Arial Unicode MS"/>
        </w:rPr>
        <w:t xml:space="preserve"> - Generalità</w:t>
      </w:r>
    </w:p>
    <w:p w:rsidR="004B0540" w:rsidRPr="00F03CDF" w:rsidRDefault="004B0540" w:rsidP="00A80C30">
      <w:pPr>
        <w:rPr>
          <w:rFonts w:ascii="Garamond" w:eastAsia="Arial Unicode MS" w:hAnsi="Garamond" w:cs="Arial Unicode MS"/>
        </w:rPr>
      </w:pPr>
      <w:r w:rsidRPr="00F03CDF">
        <w:rPr>
          <w:rFonts w:ascii="Garamond" w:eastAsia="Arial Unicode MS" w:hAnsi="Garamond" w:cs="Arial Unicode MS"/>
        </w:rPr>
        <w:t xml:space="preserve"> - Imponibile</w:t>
      </w:r>
    </w:p>
    <w:p w:rsidR="004B0540" w:rsidRPr="00F03CDF" w:rsidRDefault="004B0540" w:rsidP="00A80C30">
      <w:pPr>
        <w:rPr>
          <w:rFonts w:ascii="Garamond" w:eastAsia="Arial Unicode MS" w:hAnsi="Garamond" w:cs="Arial Unicode MS"/>
        </w:rPr>
      </w:pPr>
      <w:r w:rsidRPr="00F03CDF">
        <w:rPr>
          <w:rFonts w:ascii="Garamond" w:eastAsia="Arial Unicode MS" w:hAnsi="Garamond" w:cs="Arial Unicode MS"/>
        </w:rPr>
        <w:t xml:space="preserve"> Imposta di registro </w:t>
      </w:r>
    </w:p>
    <w:p w:rsidR="004B0540" w:rsidRPr="00F03CDF" w:rsidRDefault="004B0540" w:rsidP="00961092">
      <w:pPr>
        <w:ind w:left="60"/>
        <w:rPr>
          <w:rFonts w:ascii="Garamond" w:eastAsia="Arial Unicode MS" w:hAnsi="Garamond" w:cs="Arial Unicode MS"/>
        </w:rPr>
      </w:pPr>
      <w:r w:rsidRPr="00F03CDF">
        <w:rPr>
          <w:rFonts w:ascii="Garamond" w:eastAsia="Arial Unicode MS" w:hAnsi="Garamond" w:cs="Arial Unicode MS"/>
        </w:rPr>
        <w:t xml:space="preserve"> - Generalità </w:t>
      </w:r>
    </w:p>
    <w:p w:rsidR="004B0540" w:rsidRPr="00F03CDF" w:rsidRDefault="004B0540" w:rsidP="00A80C30">
      <w:pPr>
        <w:rPr>
          <w:rFonts w:ascii="Garamond" w:eastAsia="Arial Unicode MS" w:hAnsi="Garamond" w:cs="Arial Unicode MS"/>
        </w:rPr>
      </w:pPr>
      <w:r w:rsidRPr="00F03CDF">
        <w:rPr>
          <w:rFonts w:ascii="Garamond" w:eastAsia="Arial Unicode MS" w:hAnsi="Garamond" w:cs="Arial Unicode MS"/>
        </w:rPr>
        <w:t xml:space="preserve">  - Imposte per la compravendita di terreni agricoli</w:t>
      </w:r>
    </w:p>
    <w:p w:rsidR="004B0540" w:rsidRPr="00F03CDF" w:rsidRDefault="004B0540" w:rsidP="00A80C30">
      <w:pPr>
        <w:ind w:left="60"/>
        <w:rPr>
          <w:rFonts w:ascii="Garamond" w:eastAsia="Arial Unicode MS" w:hAnsi="Garamond" w:cs="Arial Unicode MS"/>
        </w:rPr>
      </w:pPr>
      <w:r w:rsidRPr="00F03CDF">
        <w:rPr>
          <w:rFonts w:ascii="Garamond" w:eastAsia="Arial Unicode MS" w:hAnsi="Garamond" w:cs="Arial Unicode MS"/>
        </w:rPr>
        <w:t xml:space="preserve">Imposta sulle successioni e donazioni </w:t>
      </w:r>
    </w:p>
    <w:p w:rsidR="004B0540" w:rsidRPr="00F03CDF" w:rsidRDefault="004B0540" w:rsidP="00A80C30">
      <w:pPr>
        <w:ind w:left="120"/>
        <w:rPr>
          <w:rFonts w:ascii="Garamond" w:eastAsia="Arial Unicode MS" w:hAnsi="Garamond" w:cs="Arial Unicode MS"/>
        </w:rPr>
      </w:pPr>
      <w:r w:rsidRPr="00F03CDF">
        <w:rPr>
          <w:rFonts w:ascii="Garamond" w:eastAsia="Arial Unicode MS" w:hAnsi="Garamond" w:cs="Arial Unicode MS"/>
        </w:rPr>
        <w:t xml:space="preserve"> - Imponibile</w:t>
      </w:r>
    </w:p>
    <w:p w:rsidR="004B0540" w:rsidRPr="00F03CDF" w:rsidRDefault="004B0540" w:rsidP="00A80C30">
      <w:pPr>
        <w:ind w:left="120"/>
        <w:rPr>
          <w:rFonts w:ascii="Garamond" w:eastAsia="Arial Unicode MS" w:hAnsi="Garamond" w:cs="Arial Unicode MS"/>
        </w:rPr>
      </w:pPr>
      <w:r w:rsidRPr="00F03CDF">
        <w:rPr>
          <w:rFonts w:ascii="Garamond" w:eastAsia="Arial Unicode MS" w:hAnsi="Garamond" w:cs="Arial Unicode MS"/>
        </w:rPr>
        <w:t xml:space="preserve"> - Aliquote </w:t>
      </w:r>
    </w:p>
    <w:p w:rsidR="004B0540" w:rsidRPr="00F03CDF" w:rsidRDefault="004B0540" w:rsidP="00A80C30">
      <w:pPr>
        <w:rPr>
          <w:rFonts w:ascii="Garamond" w:eastAsia="Arial Unicode MS" w:hAnsi="Garamond" w:cs="Arial Unicode MS"/>
        </w:rPr>
      </w:pPr>
      <w:r w:rsidRPr="00F03CDF">
        <w:rPr>
          <w:rFonts w:ascii="Garamond" w:eastAsia="Arial Unicode MS" w:hAnsi="Garamond" w:cs="Arial Unicode MS"/>
        </w:rPr>
        <w:t xml:space="preserve">Tassa di occupazione di spazi e aree pubbliche (TOSAP) </w:t>
      </w:r>
    </w:p>
    <w:p w:rsidR="004B0540" w:rsidRPr="00F03CDF" w:rsidRDefault="004B0540" w:rsidP="00A80C30">
      <w:pPr>
        <w:rPr>
          <w:rFonts w:ascii="Garamond" w:eastAsia="Arial Unicode MS" w:hAnsi="Garamond" w:cs="Arial Unicode MS"/>
          <w:b/>
        </w:rPr>
      </w:pPr>
      <w:r w:rsidRPr="00F03CDF">
        <w:rPr>
          <w:rFonts w:ascii="Garamond" w:eastAsia="Arial Unicode MS" w:hAnsi="Garamond" w:cs="Arial Unicode MS"/>
          <w:b/>
        </w:rPr>
        <w:t>La moneta</w:t>
      </w:r>
    </w:p>
    <w:p w:rsidR="004B0540" w:rsidRPr="00F03CDF" w:rsidRDefault="004B0540" w:rsidP="00A80C30">
      <w:pPr>
        <w:rPr>
          <w:rFonts w:ascii="Garamond" w:eastAsia="Arial Unicode MS" w:hAnsi="Garamond" w:cs="Arial Unicode MS"/>
        </w:rPr>
      </w:pPr>
      <w:r w:rsidRPr="00F03CDF">
        <w:rPr>
          <w:rFonts w:ascii="Garamond" w:eastAsia="Arial Unicode MS" w:hAnsi="Garamond" w:cs="Arial Unicode MS"/>
        </w:rPr>
        <w:t>Funzioni e caratteristiche della moneta</w:t>
      </w:r>
    </w:p>
    <w:p w:rsidR="004B0540" w:rsidRPr="00F03CDF" w:rsidRDefault="004B0540" w:rsidP="00910ACC">
      <w:pPr>
        <w:rPr>
          <w:rFonts w:ascii="Garamond" w:eastAsia="Arial Unicode MS" w:hAnsi="Garamond" w:cs="Arial Unicode MS"/>
        </w:rPr>
      </w:pPr>
      <w:r w:rsidRPr="00F03CDF">
        <w:rPr>
          <w:rFonts w:ascii="Garamond" w:eastAsia="Arial Unicode MS" w:hAnsi="Garamond" w:cs="Arial Unicode MS"/>
        </w:rPr>
        <w:t xml:space="preserve"> - I tipi di moneta </w:t>
      </w:r>
    </w:p>
    <w:p w:rsidR="004B0540" w:rsidRPr="00F03CDF" w:rsidRDefault="004B0540" w:rsidP="00910ACC">
      <w:pPr>
        <w:rPr>
          <w:rFonts w:ascii="Garamond" w:eastAsia="Arial Unicode MS" w:hAnsi="Garamond" w:cs="Arial Unicode MS"/>
        </w:rPr>
      </w:pPr>
      <w:r w:rsidRPr="00F03CDF">
        <w:rPr>
          <w:rFonts w:ascii="Garamond" w:eastAsia="Arial Unicode MS" w:hAnsi="Garamond" w:cs="Arial Unicode MS"/>
        </w:rPr>
        <w:t>I sistemi monetari</w:t>
      </w:r>
    </w:p>
    <w:p w:rsidR="004B0540" w:rsidRPr="00F03CDF" w:rsidRDefault="004B0540" w:rsidP="00910ACC">
      <w:pPr>
        <w:rPr>
          <w:rFonts w:ascii="Garamond" w:eastAsia="Arial Unicode MS" w:hAnsi="Garamond" w:cs="Arial Unicode MS"/>
        </w:rPr>
      </w:pPr>
      <w:r w:rsidRPr="00F03CDF">
        <w:rPr>
          <w:rFonts w:ascii="Garamond" w:eastAsia="Arial Unicode MS" w:hAnsi="Garamond" w:cs="Arial Unicode MS"/>
        </w:rPr>
        <w:t xml:space="preserve">L’inflazione della moneta </w:t>
      </w:r>
    </w:p>
    <w:p w:rsidR="004B0540" w:rsidRPr="00F03CDF" w:rsidRDefault="004B0540" w:rsidP="00910ACC">
      <w:pPr>
        <w:rPr>
          <w:rFonts w:ascii="Garamond" w:eastAsia="Arial Unicode MS" w:hAnsi="Garamond" w:cs="Arial Unicode MS"/>
        </w:rPr>
      </w:pPr>
      <w:r w:rsidRPr="00F03CDF">
        <w:rPr>
          <w:rFonts w:ascii="Garamond" w:eastAsia="Arial Unicode MS" w:hAnsi="Garamond" w:cs="Arial Unicode MS"/>
        </w:rPr>
        <w:t xml:space="preserve"> - Cause dell’inflazione</w:t>
      </w:r>
    </w:p>
    <w:p w:rsidR="004B0540" w:rsidRPr="00F03CDF" w:rsidRDefault="004B0540" w:rsidP="00910ACC">
      <w:pPr>
        <w:rPr>
          <w:rFonts w:ascii="Garamond" w:eastAsia="Arial Unicode MS" w:hAnsi="Garamond" w:cs="Arial Unicode MS"/>
        </w:rPr>
      </w:pPr>
      <w:r w:rsidRPr="00F03CDF">
        <w:rPr>
          <w:rFonts w:ascii="Garamond" w:eastAsia="Arial Unicode MS" w:hAnsi="Garamond" w:cs="Arial Unicode MS"/>
        </w:rPr>
        <w:t xml:space="preserve"> - Effetti dell’inflazione</w:t>
      </w:r>
    </w:p>
    <w:p w:rsidR="004B0540" w:rsidRPr="00F03CDF" w:rsidRDefault="004B0540" w:rsidP="00910ACC">
      <w:pPr>
        <w:rPr>
          <w:rFonts w:ascii="Garamond" w:eastAsia="Arial Unicode MS" w:hAnsi="Garamond" w:cs="Arial Unicode MS"/>
        </w:rPr>
      </w:pPr>
      <w:r w:rsidRPr="00F03CDF">
        <w:rPr>
          <w:rFonts w:ascii="Garamond" w:eastAsia="Arial Unicode MS" w:hAnsi="Garamond" w:cs="Arial Unicode MS"/>
        </w:rPr>
        <w:lastRenderedPageBreak/>
        <w:t xml:space="preserve"> - Le politiche di rivalutazione della moneta</w:t>
      </w:r>
    </w:p>
    <w:p w:rsidR="004B0540" w:rsidRPr="00F03CDF" w:rsidRDefault="004B0540" w:rsidP="00910ACC">
      <w:pPr>
        <w:rPr>
          <w:rFonts w:ascii="Garamond" w:eastAsia="Arial Unicode MS" w:hAnsi="Garamond" w:cs="Arial Unicode MS"/>
          <w:b/>
        </w:rPr>
      </w:pPr>
      <w:r w:rsidRPr="00F03CDF">
        <w:rPr>
          <w:rFonts w:ascii="Garamond" w:eastAsia="Arial Unicode MS" w:hAnsi="Garamond" w:cs="Arial Unicode MS"/>
          <w:b/>
        </w:rPr>
        <w:t>I titoli di credito</w:t>
      </w:r>
    </w:p>
    <w:p w:rsidR="004B0540" w:rsidRPr="00F03CDF" w:rsidRDefault="004B0540" w:rsidP="00910ACC">
      <w:pPr>
        <w:rPr>
          <w:rFonts w:ascii="Garamond" w:eastAsia="Arial Unicode MS" w:hAnsi="Garamond" w:cs="Arial Unicode MS"/>
        </w:rPr>
      </w:pPr>
      <w:r w:rsidRPr="00F03CDF">
        <w:rPr>
          <w:rFonts w:ascii="Garamond" w:eastAsia="Arial Unicode MS" w:hAnsi="Garamond" w:cs="Arial Unicode MS"/>
        </w:rPr>
        <w:t xml:space="preserve">Generalità </w:t>
      </w:r>
    </w:p>
    <w:p w:rsidR="004B0540" w:rsidRPr="00F03CDF" w:rsidRDefault="004B0540" w:rsidP="00910ACC">
      <w:pPr>
        <w:rPr>
          <w:rFonts w:ascii="Garamond" w:eastAsia="Arial Unicode MS" w:hAnsi="Garamond" w:cs="Arial Unicode MS"/>
        </w:rPr>
      </w:pPr>
      <w:r w:rsidRPr="00F03CDF">
        <w:rPr>
          <w:rFonts w:ascii="Garamond" w:eastAsia="Arial Unicode MS" w:hAnsi="Garamond" w:cs="Arial Unicode MS"/>
        </w:rPr>
        <w:t xml:space="preserve"> - Emissione </w:t>
      </w:r>
    </w:p>
    <w:p w:rsidR="004B0540" w:rsidRPr="00F03CDF" w:rsidRDefault="004B0540" w:rsidP="00910ACC">
      <w:pPr>
        <w:rPr>
          <w:rFonts w:ascii="Garamond" w:eastAsia="Arial Unicode MS" w:hAnsi="Garamond" w:cs="Arial Unicode MS"/>
        </w:rPr>
      </w:pPr>
      <w:r w:rsidRPr="00F03CDF">
        <w:rPr>
          <w:rFonts w:ascii="Garamond" w:eastAsia="Arial Unicode MS" w:hAnsi="Garamond" w:cs="Arial Unicode MS"/>
        </w:rPr>
        <w:t xml:space="preserve"> - Modalità di trasferimento</w:t>
      </w:r>
    </w:p>
    <w:p w:rsidR="004B0540" w:rsidRPr="00F03CDF" w:rsidRDefault="004B0540" w:rsidP="00910ACC">
      <w:pPr>
        <w:rPr>
          <w:rFonts w:ascii="Garamond" w:eastAsia="Arial Unicode MS" w:hAnsi="Garamond" w:cs="Arial Unicode MS"/>
        </w:rPr>
      </w:pPr>
      <w:r w:rsidRPr="00F03CDF">
        <w:rPr>
          <w:rFonts w:ascii="Garamond" w:eastAsia="Arial Unicode MS" w:hAnsi="Garamond" w:cs="Arial Unicode MS"/>
        </w:rPr>
        <w:t xml:space="preserve"> - Quotazione dei titoli di credito</w:t>
      </w:r>
    </w:p>
    <w:p w:rsidR="004B0540" w:rsidRPr="00F03CDF" w:rsidRDefault="004B0540" w:rsidP="00910ACC">
      <w:pPr>
        <w:rPr>
          <w:rFonts w:ascii="Garamond" w:eastAsia="Arial Unicode MS" w:hAnsi="Garamond" w:cs="Arial Unicode MS"/>
        </w:rPr>
      </w:pPr>
      <w:r w:rsidRPr="00F03CDF">
        <w:rPr>
          <w:rFonts w:ascii="Garamond" w:eastAsia="Arial Unicode MS" w:hAnsi="Garamond" w:cs="Arial Unicode MS"/>
        </w:rPr>
        <w:t xml:space="preserve"> - Il mercato dei titoli di credito</w:t>
      </w:r>
    </w:p>
    <w:p w:rsidR="004B0540" w:rsidRPr="00F03CDF" w:rsidRDefault="004B0540" w:rsidP="00910ACC">
      <w:pPr>
        <w:rPr>
          <w:rFonts w:ascii="Garamond" w:eastAsia="Arial Unicode MS" w:hAnsi="Garamond" w:cs="Arial Unicode MS"/>
        </w:rPr>
      </w:pPr>
      <w:r w:rsidRPr="00F03CDF">
        <w:rPr>
          <w:rFonts w:ascii="Garamond" w:eastAsia="Arial Unicode MS" w:hAnsi="Garamond" w:cs="Arial Unicode MS"/>
        </w:rPr>
        <w:t>L’assegno e la cambiale</w:t>
      </w:r>
    </w:p>
    <w:p w:rsidR="004B0540" w:rsidRPr="00F03CDF" w:rsidRDefault="004B0540" w:rsidP="00910ACC">
      <w:pPr>
        <w:rPr>
          <w:rFonts w:ascii="Garamond" w:eastAsia="Arial Unicode MS" w:hAnsi="Garamond" w:cs="Arial Unicode MS"/>
        </w:rPr>
      </w:pPr>
      <w:r w:rsidRPr="00F03CDF">
        <w:rPr>
          <w:rFonts w:ascii="Garamond" w:eastAsia="Arial Unicode MS" w:hAnsi="Garamond" w:cs="Arial Unicode MS"/>
        </w:rPr>
        <w:t xml:space="preserve"> - L’assegno bancario</w:t>
      </w:r>
    </w:p>
    <w:p w:rsidR="004B0540" w:rsidRPr="00F03CDF" w:rsidRDefault="004B0540" w:rsidP="00910ACC">
      <w:pPr>
        <w:rPr>
          <w:rFonts w:ascii="Garamond" w:eastAsia="Arial Unicode MS" w:hAnsi="Garamond" w:cs="Arial Unicode MS"/>
        </w:rPr>
      </w:pPr>
      <w:r w:rsidRPr="00F03CDF">
        <w:rPr>
          <w:rFonts w:ascii="Garamond" w:eastAsia="Arial Unicode MS" w:hAnsi="Garamond" w:cs="Arial Unicode MS"/>
        </w:rPr>
        <w:t xml:space="preserve"> - L’assegno circolare</w:t>
      </w:r>
    </w:p>
    <w:p w:rsidR="004B0540" w:rsidRPr="00F03CDF" w:rsidRDefault="004B0540" w:rsidP="00910ACC">
      <w:pPr>
        <w:rPr>
          <w:rFonts w:ascii="Garamond" w:eastAsia="Arial Unicode MS" w:hAnsi="Garamond" w:cs="Arial Unicode MS"/>
        </w:rPr>
      </w:pPr>
      <w:r w:rsidRPr="00F03CDF">
        <w:rPr>
          <w:rFonts w:ascii="Garamond" w:eastAsia="Arial Unicode MS" w:hAnsi="Garamond" w:cs="Arial Unicode MS"/>
        </w:rPr>
        <w:t xml:space="preserve"> - La cambiale</w:t>
      </w:r>
    </w:p>
    <w:p w:rsidR="004B0540" w:rsidRPr="00F03CDF" w:rsidRDefault="004B0540" w:rsidP="00910ACC">
      <w:pPr>
        <w:rPr>
          <w:rFonts w:ascii="Garamond" w:eastAsia="Arial Unicode MS" w:hAnsi="Garamond" w:cs="Arial Unicode MS"/>
          <w:b/>
        </w:rPr>
      </w:pPr>
      <w:r w:rsidRPr="00F03CDF">
        <w:rPr>
          <w:rFonts w:ascii="Garamond" w:eastAsia="Arial Unicode MS" w:hAnsi="Garamond" w:cs="Arial Unicode MS"/>
        </w:rPr>
        <w:t xml:space="preserve"> </w:t>
      </w:r>
      <w:r w:rsidRPr="00F03CDF">
        <w:rPr>
          <w:rFonts w:ascii="Garamond" w:eastAsia="Arial Unicode MS" w:hAnsi="Garamond" w:cs="Arial Unicode MS"/>
          <w:b/>
        </w:rPr>
        <w:t>Le banche</w:t>
      </w:r>
    </w:p>
    <w:p w:rsidR="004B0540" w:rsidRPr="00F03CDF" w:rsidRDefault="004B0540" w:rsidP="00910ACC">
      <w:pPr>
        <w:rPr>
          <w:rFonts w:ascii="Garamond" w:eastAsia="Arial Unicode MS" w:hAnsi="Garamond" w:cs="Arial Unicode MS"/>
        </w:rPr>
      </w:pPr>
      <w:r w:rsidRPr="00F03CDF">
        <w:rPr>
          <w:rFonts w:ascii="Garamond" w:eastAsia="Arial Unicode MS" w:hAnsi="Garamond" w:cs="Arial Unicode MS"/>
        </w:rPr>
        <w:t xml:space="preserve">L’attività bancaria </w:t>
      </w:r>
    </w:p>
    <w:p w:rsidR="004B0540" w:rsidRPr="00F03CDF" w:rsidRDefault="004B0540" w:rsidP="00910ACC">
      <w:pPr>
        <w:rPr>
          <w:rFonts w:ascii="Garamond" w:eastAsia="Arial Unicode MS" w:hAnsi="Garamond" w:cs="Arial Unicode MS"/>
        </w:rPr>
      </w:pPr>
      <w:r w:rsidRPr="00F03CDF">
        <w:rPr>
          <w:rFonts w:ascii="Garamond" w:eastAsia="Arial Unicode MS" w:hAnsi="Garamond" w:cs="Arial Unicode MS"/>
        </w:rPr>
        <w:t xml:space="preserve"> - Il sistema bancario italiano</w:t>
      </w:r>
    </w:p>
    <w:p w:rsidR="004B0540" w:rsidRPr="00F03CDF" w:rsidRDefault="004B0540" w:rsidP="00910ACC">
      <w:pPr>
        <w:rPr>
          <w:rFonts w:ascii="Garamond" w:eastAsia="Arial Unicode MS" w:hAnsi="Garamond" w:cs="Arial Unicode MS"/>
        </w:rPr>
      </w:pPr>
      <w:r w:rsidRPr="00F03CDF">
        <w:rPr>
          <w:rFonts w:ascii="Garamond" w:eastAsia="Arial Unicode MS" w:hAnsi="Garamond" w:cs="Arial Unicode MS"/>
        </w:rPr>
        <w:t xml:space="preserve">La raccolta del risparmio </w:t>
      </w:r>
    </w:p>
    <w:p w:rsidR="004B0540" w:rsidRPr="00F03CDF" w:rsidRDefault="004B0540" w:rsidP="00910ACC">
      <w:pPr>
        <w:rPr>
          <w:rFonts w:ascii="Garamond" w:eastAsia="Arial Unicode MS" w:hAnsi="Garamond" w:cs="Arial Unicode MS"/>
        </w:rPr>
      </w:pPr>
      <w:r w:rsidRPr="00F03CDF">
        <w:rPr>
          <w:rFonts w:ascii="Garamond" w:eastAsia="Arial Unicode MS" w:hAnsi="Garamond" w:cs="Arial Unicode MS"/>
        </w:rPr>
        <w:t xml:space="preserve"> - Il deposito in conto corrente</w:t>
      </w:r>
    </w:p>
    <w:p w:rsidR="004B0540" w:rsidRPr="00F03CDF" w:rsidRDefault="004B0540" w:rsidP="00961092">
      <w:pPr>
        <w:rPr>
          <w:rFonts w:ascii="Garamond" w:eastAsia="Arial Unicode MS" w:hAnsi="Garamond" w:cs="Arial Unicode MS"/>
        </w:rPr>
      </w:pPr>
      <w:r w:rsidRPr="00F03CDF">
        <w:rPr>
          <w:rFonts w:ascii="Garamond" w:eastAsia="Arial Unicode MS" w:hAnsi="Garamond" w:cs="Arial Unicode MS"/>
        </w:rPr>
        <w:t xml:space="preserve"> - Il deposito a risparmio </w:t>
      </w:r>
    </w:p>
    <w:p w:rsidR="004B0540" w:rsidRPr="00F03CDF" w:rsidRDefault="004B0540" w:rsidP="00910ACC">
      <w:pPr>
        <w:rPr>
          <w:rFonts w:ascii="Garamond" w:eastAsia="Arial Unicode MS" w:hAnsi="Garamond" w:cs="Arial Unicode MS"/>
        </w:rPr>
      </w:pPr>
      <w:r w:rsidRPr="00F03CDF">
        <w:rPr>
          <w:rFonts w:ascii="Garamond" w:eastAsia="Arial Unicode MS" w:hAnsi="Garamond" w:cs="Arial Unicode MS"/>
        </w:rPr>
        <w:t>Il credito</w:t>
      </w:r>
    </w:p>
    <w:p w:rsidR="004B0540" w:rsidRPr="00F03CDF" w:rsidRDefault="004B0540" w:rsidP="00910ACC">
      <w:pPr>
        <w:rPr>
          <w:rFonts w:ascii="Garamond" w:eastAsia="Arial Unicode MS" w:hAnsi="Garamond" w:cs="Arial Unicode MS"/>
        </w:rPr>
      </w:pPr>
    </w:p>
    <w:p w:rsidR="004B0540" w:rsidRPr="00961092" w:rsidRDefault="004B0540" w:rsidP="00961092">
      <w:pPr>
        <w:rPr>
          <w:rFonts w:ascii="Garamond" w:eastAsia="Arial Unicode MS" w:hAnsi="Garamond" w:cs="Arial Unicode MS"/>
          <w:b/>
          <w:sz w:val="32"/>
          <w:szCs w:val="32"/>
        </w:rPr>
      </w:pPr>
      <w:r w:rsidRPr="00961092">
        <w:rPr>
          <w:rFonts w:ascii="Garamond" w:eastAsia="Arial Unicode MS" w:hAnsi="Garamond" w:cs="Arial Unicode MS"/>
          <w:b/>
          <w:sz w:val="32"/>
          <w:szCs w:val="32"/>
        </w:rPr>
        <w:t>Matematica finanziaria</w:t>
      </w:r>
    </w:p>
    <w:p w:rsidR="004B0540" w:rsidRPr="00961092" w:rsidRDefault="004B0540" w:rsidP="00961092">
      <w:pPr>
        <w:rPr>
          <w:rFonts w:ascii="Garamond" w:eastAsia="Arial Unicode MS" w:hAnsi="Garamond" w:cs="Arial Unicode MS"/>
          <w:b/>
          <w:sz w:val="32"/>
          <w:szCs w:val="32"/>
        </w:rPr>
      </w:pPr>
      <w:r w:rsidRPr="00961092">
        <w:rPr>
          <w:rFonts w:ascii="Garamond" w:eastAsia="Arial Unicode MS" w:hAnsi="Garamond" w:cs="Arial Unicode MS"/>
          <w:b/>
        </w:rPr>
        <w:t xml:space="preserve"> Interesse semplice</w:t>
      </w:r>
    </w:p>
    <w:p w:rsidR="004B0540" w:rsidRDefault="004B0540" w:rsidP="00CF3815">
      <w:pPr>
        <w:ind w:left="142"/>
        <w:rPr>
          <w:rFonts w:ascii="Garamond" w:eastAsia="Arial Unicode MS" w:hAnsi="Garamond" w:cs="Arial Unicode MS"/>
        </w:rPr>
      </w:pPr>
      <w:r>
        <w:rPr>
          <w:rFonts w:ascii="Garamond" w:eastAsia="Arial Unicode MS" w:hAnsi="Garamond" w:cs="Arial Unicode MS"/>
        </w:rPr>
        <w:t>- Interesse semplice</w:t>
      </w:r>
    </w:p>
    <w:p w:rsidR="004B0540" w:rsidRDefault="004B0540" w:rsidP="00CF3815">
      <w:pPr>
        <w:ind w:left="142"/>
        <w:rPr>
          <w:rFonts w:ascii="Garamond" w:eastAsia="Arial Unicode MS" w:hAnsi="Garamond" w:cs="Arial Unicode MS"/>
        </w:rPr>
      </w:pPr>
      <w:r>
        <w:rPr>
          <w:rFonts w:ascii="Garamond" w:eastAsia="Arial Unicode MS" w:hAnsi="Garamond" w:cs="Arial Unicode MS"/>
        </w:rPr>
        <w:t>- Montante semplice</w:t>
      </w:r>
    </w:p>
    <w:p w:rsidR="004B0540" w:rsidRPr="00961092" w:rsidRDefault="004B0540" w:rsidP="00961092">
      <w:pPr>
        <w:rPr>
          <w:rFonts w:ascii="Garamond" w:eastAsia="Arial Unicode MS" w:hAnsi="Garamond" w:cs="Arial Unicode MS"/>
          <w:b/>
        </w:rPr>
      </w:pPr>
      <w:r w:rsidRPr="00961092">
        <w:rPr>
          <w:rFonts w:ascii="Garamond" w:eastAsia="Arial Unicode MS" w:hAnsi="Garamond" w:cs="Arial Unicode MS"/>
          <w:b/>
        </w:rPr>
        <w:t>Interesse composto</w:t>
      </w:r>
    </w:p>
    <w:p w:rsidR="004B0540" w:rsidRDefault="004B0540" w:rsidP="00CF3815">
      <w:pPr>
        <w:ind w:left="142"/>
        <w:rPr>
          <w:rFonts w:ascii="Garamond" w:eastAsia="Arial Unicode MS" w:hAnsi="Garamond" w:cs="Arial Unicode MS"/>
        </w:rPr>
      </w:pPr>
      <w:r>
        <w:rPr>
          <w:rFonts w:ascii="Garamond" w:eastAsia="Arial Unicode MS" w:hAnsi="Garamond" w:cs="Arial Unicode MS"/>
        </w:rPr>
        <w:t>- Montante composto</w:t>
      </w:r>
    </w:p>
    <w:p w:rsidR="004B0540" w:rsidRDefault="004B0540" w:rsidP="00CF3815">
      <w:pPr>
        <w:ind w:left="142"/>
        <w:rPr>
          <w:rFonts w:ascii="Garamond" w:eastAsia="Arial Unicode MS" w:hAnsi="Garamond" w:cs="Arial Unicode MS"/>
        </w:rPr>
      </w:pPr>
      <w:r>
        <w:rPr>
          <w:rFonts w:ascii="Garamond" w:eastAsia="Arial Unicode MS" w:hAnsi="Garamond" w:cs="Arial Unicode MS"/>
        </w:rPr>
        <w:t>- Montante</w:t>
      </w:r>
    </w:p>
    <w:p w:rsidR="004B0540" w:rsidRDefault="004B0540" w:rsidP="00CF3815">
      <w:pPr>
        <w:ind w:left="142"/>
        <w:rPr>
          <w:rFonts w:ascii="Garamond" w:eastAsia="Arial Unicode MS" w:hAnsi="Garamond" w:cs="Arial Unicode MS"/>
        </w:rPr>
      </w:pPr>
      <w:r>
        <w:rPr>
          <w:rFonts w:ascii="Garamond" w:eastAsia="Arial Unicode MS" w:hAnsi="Garamond" w:cs="Arial Unicode MS"/>
        </w:rPr>
        <w:t>- Capitale iniziale</w:t>
      </w:r>
    </w:p>
    <w:p w:rsidR="004B0540" w:rsidRPr="00CF3815" w:rsidRDefault="004B0540" w:rsidP="00CF3815">
      <w:pPr>
        <w:ind w:left="142"/>
        <w:rPr>
          <w:rFonts w:ascii="Garamond" w:eastAsia="Arial Unicode MS" w:hAnsi="Garamond" w:cs="Arial Unicode MS"/>
        </w:rPr>
      </w:pPr>
      <w:r>
        <w:rPr>
          <w:rFonts w:ascii="Garamond" w:eastAsia="Arial Unicode MS" w:hAnsi="Garamond" w:cs="Arial Unicode MS"/>
        </w:rPr>
        <w:t>- Interesse composto</w:t>
      </w:r>
    </w:p>
    <w:p w:rsidR="004B0540" w:rsidRPr="00F03CDF" w:rsidRDefault="004B0540" w:rsidP="00664D45">
      <w:pPr>
        <w:rPr>
          <w:rFonts w:ascii="Garamond" w:eastAsia="Arial Unicode MS" w:hAnsi="Garamond" w:cs="Arial Unicode MS"/>
        </w:rPr>
      </w:pPr>
    </w:p>
    <w:p w:rsidR="004B0540" w:rsidRPr="00F03CDF" w:rsidRDefault="004B0540" w:rsidP="00664D45">
      <w:pPr>
        <w:rPr>
          <w:rFonts w:ascii="Garamond" w:eastAsia="Arial Unicode MS" w:hAnsi="Garamond" w:cs="Arial Unicode MS"/>
        </w:rPr>
      </w:pPr>
    </w:p>
    <w:p w:rsidR="004B0540" w:rsidRPr="00F03CDF" w:rsidRDefault="004B0540" w:rsidP="00664D45">
      <w:pPr>
        <w:rPr>
          <w:rFonts w:ascii="Garamond" w:eastAsia="Arial Unicode MS" w:hAnsi="Garamond" w:cs="Arial Unicode MS"/>
        </w:rPr>
      </w:pPr>
    </w:p>
    <w:p w:rsidR="004B0540" w:rsidRPr="00F03CDF" w:rsidRDefault="004B0540" w:rsidP="004648AC">
      <w:pPr>
        <w:rPr>
          <w:rFonts w:ascii="Garamond" w:eastAsia="Arial Unicode MS" w:hAnsi="Garamond" w:cs="Arial Unicode MS"/>
        </w:rPr>
      </w:pPr>
    </w:p>
    <w:p w:rsidR="004B0540" w:rsidRPr="00F03CDF" w:rsidRDefault="004B0540" w:rsidP="004648AC">
      <w:pPr>
        <w:rPr>
          <w:rFonts w:ascii="Garamond" w:eastAsia="Arial Unicode MS" w:hAnsi="Garamond" w:cs="Arial Unicode MS"/>
          <w:b/>
        </w:rPr>
      </w:pPr>
      <w:r w:rsidRPr="00F03CDF">
        <w:rPr>
          <w:rFonts w:ascii="Garamond" w:eastAsia="Arial Unicode MS" w:hAnsi="Garamond" w:cs="Arial Unicode MS"/>
          <w:b/>
        </w:rPr>
        <w:t xml:space="preserve">FIRMA STUDENTI                                                                               FIRMA PROFESSORI </w:t>
      </w:r>
    </w:p>
    <w:p w:rsidR="004B0540" w:rsidRPr="00F03CDF" w:rsidRDefault="004B0540" w:rsidP="00664D45">
      <w:pPr>
        <w:ind w:left="-360"/>
        <w:rPr>
          <w:rFonts w:ascii="Garamond" w:eastAsia="Arial Unicode MS" w:hAnsi="Garamond" w:cs="Arial Unicode MS"/>
          <w:b/>
        </w:rPr>
      </w:pPr>
    </w:p>
    <w:p w:rsidR="004B0540" w:rsidRPr="00F03CDF" w:rsidRDefault="004B0540" w:rsidP="00664D45">
      <w:pPr>
        <w:ind w:left="-360"/>
        <w:rPr>
          <w:rFonts w:ascii="Garamond" w:eastAsia="Arial Unicode MS" w:hAnsi="Garamond" w:cs="Arial Unicode MS"/>
          <w:b/>
        </w:rPr>
      </w:pPr>
      <w:r w:rsidRPr="00F03CDF">
        <w:rPr>
          <w:rFonts w:ascii="Garamond" w:eastAsia="Arial Unicode MS" w:hAnsi="Garamond" w:cs="Arial Unicode MS"/>
          <w:b/>
        </w:rPr>
        <w:t xml:space="preserve">      _________________                                                                            _________________________</w:t>
      </w:r>
    </w:p>
    <w:p w:rsidR="004B0540" w:rsidRPr="00F03CDF" w:rsidRDefault="004B0540" w:rsidP="00664D45">
      <w:pPr>
        <w:ind w:left="-360"/>
        <w:rPr>
          <w:rFonts w:ascii="Garamond" w:eastAsia="Arial Unicode MS" w:hAnsi="Garamond" w:cs="Arial Unicode MS"/>
          <w:b/>
        </w:rPr>
      </w:pPr>
    </w:p>
    <w:p w:rsidR="004B0540" w:rsidRPr="00F03CDF" w:rsidRDefault="004B0540" w:rsidP="00664D45">
      <w:pPr>
        <w:ind w:left="-360"/>
        <w:rPr>
          <w:rFonts w:ascii="Garamond" w:eastAsia="Arial Unicode MS" w:hAnsi="Garamond" w:cs="Arial Unicode MS"/>
        </w:rPr>
      </w:pPr>
      <w:r w:rsidRPr="00F03CDF">
        <w:rPr>
          <w:rFonts w:ascii="Garamond" w:eastAsia="Arial Unicode MS" w:hAnsi="Garamond" w:cs="Arial Unicode MS"/>
        </w:rPr>
        <w:t xml:space="preserve">     _________________                                                                            __________________________</w:t>
      </w:r>
    </w:p>
    <w:p w:rsidR="004B0540" w:rsidRDefault="004B0540" w:rsidP="00E501CA">
      <w:pPr>
        <w:jc w:val="center"/>
        <w:rPr>
          <w:b/>
          <w:sz w:val="32"/>
          <w:szCs w:val="32"/>
        </w:rPr>
      </w:pPr>
    </w:p>
    <w:p w:rsidR="004B0540" w:rsidRDefault="004B0540" w:rsidP="00670EA1"/>
    <w:p w:rsidR="004B0540" w:rsidRDefault="004B0540">
      <w:pPr>
        <w:spacing w:line="259" w:lineRule="auto"/>
        <w:rPr>
          <w:b/>
          <w:u w:val="single"/>
        </w:rPr>
      </w:pPr>
      <w:r>
        <w:rPr>
          <w:b/>
          <w:u w:val="single"/>
        </w:rPr>
        <w:br w:type="page"/>
      </w:r>
    </w:p>
    <w:p w:rsidR="004B0540" w:rsidRPr="00602CCC" w:rsidRDefault="004B0540" w:rsidP="005F15C8">
      <w:r w:rsidRPr="00602CCC">
        <w:rPr>
          <w:b/>
          <w:u w:val="single"/>
        </w:rPr>
        <w:lastRenderedPageBreak/>
        <w:t>Classe 3^A Produzione e Trasformazione</w:t>
      </w:r>
    </w:p>
    <w:p w:rsidR="004B0540" w:rsidRPr="00602CCC" w:rsidRDefault="004B0540" w:rsidP="005F15C8">
      <w:pPr>
        <w:rPr>
          <w:b/>
        </w:rPr>
      </w:pPr>
      <w:r w:rsidRPr="00602CCC">
        <w:rPr>
          <w:b/>
        </w:rPr>
        <w:t>Libri di testo in adozione:</w:t>
      </w:r>
      <w:r w:rsidRPr="00602CCC">
        <w:t xml:space="preserve"> Michael Harris, Anna </w:t>
      </w:r>
      <w:proofErr w:type="spellStart"/>
      <w:r w:rsidRPr="00602CCC">
        <w:t>Sikorzynska</w:t>
      </w:r>
      <w:proofErr w:type="spellEnd"/>
      <w:r w:rsidRPr="00602CCC">
        <w:t xml:space="preserve">, Rod </w:t>
      </w:r>
      <w:proofErr w:type="spellStart"/>
      <w:r w:rsidRPr="00602CCC">
        <w:t>Fricker</w:t>
      </w:r>
      <w:proofErr w:type="spellEnd"/>
      <w:r w:rsidRPr="00602CCC">
        <w:t xml:space="preserve"> “</w:t>
      </w:r>
      <w:proofErr w:type="spellStart"/>
      <w:r w:rsidRPr="00602CCC">
        <w:rPr>
          <w:b/>
        </w:rPr>
        <w:t>Choices</w:t>
      </w:r>
      <w:proofErr w:type="spellEnd"/>
      <w:r w:rsidRPr="00602CCC">
        <w:t xml:space="preserve">” </w:t>
      </w:r>
      <w:proofErr w:type="spellStart"/>
      <w:r w:rsidRPr="00602CCC">
        <w:t>Pearson</w:t>
      </w:r>
      <w:proofErr w:type="spellEnd"/>
      <w:r w:rsidRPr="00602CCC">
        <w:t xml:space="preserve"> </w:t>
      </w:r>
      <w:proofErr w:type="spellStart"/>
      <w:r w:rsidRPr="00602CCC">
        <w:t>Longman</w:t>
      </w:r>
      <w:proofErr w:type="spellEnd"/>
    </w:p>
    <w:p w:rsidR="004B0540" w:rsidRPr="005F15C8" w:rsidRDefault="004B0540" w:rsidP="005F15C8">
      <w:pPr>
        <w:rPr>
          <w:lang w:val="en-US"/>
        </w:rPr>
      </w:pPr>
      <w:r w:rsidRPr="005F15C8">
        <w:rPr>
          <w:lang w:val="en-US"/>
        </w:rPr>
        <w:t>Ilaria Piccioli “ Evergreen” English for future agribusiness professionals editrice San marco</w:t>
      </w:r>
    </w:p>
    <w:p w:rsidR="004B0540" w:rsidRPr="00602CCC" w:rsidRDefault="004B0540" w:rsidP="005F15C8">
      <w:pPr>
        <w:rPr>
          <w:b/>
          <w:lang w:val="en-US"/>
        </w:rPr>
      </w:pPr>
      <w:r w:rsidRPr="00602CCC">
        <w:rPr>
          <w:b/>
          <w:lang w:val="en-US"/>
        </w:rPr>
        <w:t>Module A English for my life</w:t>
      </w:r>
    </w:p>
    <w:p w:rsidR="004B0540" w:rsidRPr="00602CCC" w:rsidRDefault="004B0540" w:rsidP="005F15C8">
      <w:pPr>
        <w:rPr>
          <w:b/>
          <w:lang w:val="en-US"/>
        </w:rPr>
      </w:pPr>
      <w:r w:rsidRPr="00602CCC">
        <w:rPr>
          <w:b/>
          <w:lang w:val="en-US"/>
        </w:rPr>
        <w:t>Module 1 Identity</w:t>
      </w:r>
    </w:p>
    <w:p w:rsidR="004B0540" w:rsidRPr="00602CCC" w:rsidRDefault="004B0540" w:rsidP="005F15C8">
      <w:pPr>
        <w:ind w:left="360" w:hanging="360"/>
        <w:jc w:val="both"/>
        <w:rPr>
          <w:lang w:val="en-US"/>
        </w:rPr>
      </w:pPr>
      <w:r w:rsidRPr="00602CCC">
        <w:rPr>
          <w:lang w:val="en-US"/>
        </w:rPr>
        <w:t xml:space="preserve">Topic talk. </w:t>
      </w:r>
      <w:r w:rsidRPr="00602CCC">
        <w:rPr>
          <w:b/>
          <w:lang w:val="en-US"/>
        </w:rPr>
        <w:t>Vocabulary:</w:t>
      </w:r>
      <w:r w:rsidRPr="00602CCC">
        <w:rPr>
          <w:lang w:val="en-US"/>
        </w:rPr>
        <w:t xml:space="preserve"> Identity. </w:t>
      </w:r>
      <w:r w:rsidRPr="00602CCC">
        <w:rPr>
          <w:b/>
          <w:lang w:val="en-US"/>
        </w:rPr>
        <w:t>Speaking:</w:t>
      </w:r>
      <w:r w:rsidRPr="00602CCC">
        <w:rPr>
          <w:lang w:val="en-US"/>
        </w:rPr>
        <w:t xml:space="preserve"> Talking about your identity. </w:t>
      </w:r>
      <w:r w:rsidRPr="00602CCC">
        <w:rPr>
          <w:b/>
          <w:lang w:val="en-US"/>
        </w:rPr>
        <w:t>Listening:</w:t>
      </w:r>
      <w:r w:rsidRPr="00602CCC">
        <w:rPr>
          <w:lang w:val="en-US"/>
        </w:rPr>
        <w:t xml:space="preserve"> Three interviews. </w:t>
      </w:r>
    </w:p>
    <w:p w:rsidR="004B0540" w:rsidRPr="00602CCC" w:rsidRDefault="004B0540" w:rsidP="005F15C8">
      <w:pPr>
        <w:ind w:left="360" w:hanging="360"/>
        <w:jc w:val="both"/>
        <w:rPr>
          <w:lang w:val="en-US"/>
        </w:rPr>
      </w:pPr>
      <w:r w:rsidRPr="00602CCC">
        <w:rPr>
          <w:lang w:val="en-US"/>
        </w:rPr>
        <w:t xml:space="preserve">Avatars </w:t>
      </w:r>
      <w:r w:rsidRPr="00602CCC">
        <w:rPr>
          <w:b/>
          <w:lang w:val="en-US"/>
        </w:rPr>
        <w:t>Word Builder:</w:t>
      </w:r>
      <w:r w:rsidRPr="00602CCC">
        <w:rPr>
          <w:lang w:val="en-US"/>
        </w:rPr>
        <w:t xml:space="preserve"> compound adjective. Uses of like. </w:t>
      </w:r>
      <w:r w:rsidRPr="00602CCC">
        <w:rPr>
          <w:b/>
          <w:lang w:val="en-US"/>
        </w:rPr>
        <w:t>Reading.</w:t>
      </w:r>
      <w:r w:rsidRPr="00602CCC">
        <w:rPr>
          <w:lang w:val="en-US"/>
        </w:rPr>
        <w:t xml:space="preserve"> Article about avatars  </w:t>
      </w:r>
      <w:r w:rsidRPr="00602CCC">
        <w:rPr>
          <w:b/>
          <w:lang w:val="en-US"/>
        </w:rPr>
        <w:t>Writing:</w:t>
      </w:r>
      <w:r w:rsidRPr="00602CCC">
        <w:rPr>
          <w:lang w:val="en-US"/>
        </w:rPr>
        <w:t xml:space="preserve"> Personal description. </w:t>
      </w:r>
    </w:p>
    <w:p w:rsidR="004B0540" w:rsidRPr="00602CCC" w:rsidRDefault="004B0540" w:rsidP="005F15C8">
      <w:pPr>
        <w:ind w:left="360" w:hanging="360"/>
        <w:jc w:val="both"/>
        <w:rPr>
          <w:lang w:val="en-US"/>
        </w:rPr>
      </w:pPr>
      <w:r w:rsidRPr="00602CCC">
        <w:rPr>
          <w:lang w:val="en-US"/>
        </w:rPr>
        <w:t xml:space="preserve">Languages </w:t>
      </w:r>
      <w:r w:rsidRPr="00602CCC">
        <w:rPr>
          <w:b/>
          <w:lang w:val="en-US"/>
        </w:rPr>
        <w:t>Grammar:</w:t>
      </w:r>
      <w:r w:rsidRPr="00602CCC">
        <w:rPr>
          <w:lang w:val="en-US"/>
        </w:rPr>
        <w:t xml:space="preserve"> Present tenses Daily routine </w:t>
      </w:r>
      <w:r w:rsidRPr="00602CCC">
        <w:rPr>
          <w:b/>
          <w:lang w:val="en-US"/>
        </w:rPr>
        <w:t>Reading:</w:t>
      </w:r>
      <w:r w:rsidRPr="00602CCC">
        <w:rPr>
          <w:lang w:val="en-US"/>
        </w:rPr>
        <w:t xml:space="preserve"> Article about saving languages. </w:t>
      </w:r>
      <w:r w:rsidRPr="00602CCC">
        <w:rPr>
          <w:b/>
          <w:lang w:val="en-US"/>
        </w:rPr>
        <w:t>Listening</w:t>
      </w:r>
      <w:r w:rsidRPr="00602CCC">
        <w:rPr>
          <w:lang w:val="en-US"/>
        </w:rPr>
        <w:t xml:space="preserve">: Dialogue about languages </w:t>
      </w:r>
    </w:p>
    <w:p w:rsidR="004B0540" w:rsidRPr="00602CCC" w:rsidRDefault="004B0540" w:rsidP="005F15C8">
      <w:pPr>
        <w:ind w:left="360" w:hanging="360"/>
        <w:jc w:val="both"/>
        <w:rPr>
          <w:lang w:val="en-US"/>
        </w:rPr>
      </w:pPr>
      <w:r w:rsidRPr="00602CCC">
        <w:rPr>
          <w:lang w:val="en-US"/>
        </w:rPr>
        <w:t xml:space="preserve">Tribes. </w:t>
      </w:r>
      <w:r w:rsidRPr="00602CCC">
        <w:rPr>
          <w:b/>
          <w:lang w:val="en-US"/>
        </w:rPr>
        <w:t>Vocabulary</w:t>
      </w:r>
      <w:r w:rsidRPr="00602CCC">
        <w:rPr>
          <w:lang w:val="en-US"/>
        </w:rPr>
        <w:t xml:space="preserve">: Urban tribes.; </w:t>
      </w:r>
      <w:r w:rsidRPr="00602CCC">
        <w:rPr>
          <w:b/>
          <w:lang w:val="en-US"/>
        </w:rPr>
        <w:t>talk builder</w:t>
      </w:r>
      <w:r w:rsidRPr="00602CCC">
        <w:rPr>
          <w:lang w:val="en-US"/>
        </w:rPr>
        <w:t>: agreeing and disagreeing</w:t>
      </w:r>
    </w:p>
    <w:p w:rsidR="004B0540" w:rsidRPr="00602CCC" w:rsidRDefault="004B0540" w:rsidP="005F15C8">
      <w:pPr>
        <w:ind w:left="360" w:hanging="360"/>
        <w:jc w:val="both"/>
        <w:rPr>
          <w:b/>
          <w:lang w:val="en-US"/>
        </w:rPr>
      </w:pPr>
      <w:r w:rsidRPr="00602CCC">
        <w:rPr>
          <w:b/>
          <w:lang w:val="en-US"/>
        </w:rPr>
        <w:t>Module 2 Big Events</w:t>
      </w:r>
    </w:p>
    <w:p w:rsidR="004B0540" w:rsidRPr="00602CCC" w:rsidRDefault="004B0540" w:rsidP="005F15C8">
      <w:pPr>
        <w:ind w:left="360" w:hanging="360"/>
        <w:jc w:val="both"/>
        <w:rPr>
          <w:lang w:val="en-US"/>
        </w:rPr>
      </w:pPr>
      <w:r w:rsidRPr="00602CCC">
        <w:rPr>
          <w:lang w:val="en-US"/>
        </w:rPr>
        <w:t xml:space="preserve">Topic talk </w:t>
      </w:r>
      <w:r w:rsidRPr="00602CCC">
        <w:rPr>
          <w:b/>
          <w:lang w:val="en-US"/>
        </w:rPr>
        <w:t>Vocabulary:</w:t>
      </w:r>
      <w:r w:rsidRPr="00602CCC">
        <w:rPr>
          <w:lang w:val="en-US"/>
        </w:rPr>
        <w:t xml:space="preserve"> Memories. </w:t>
      </w:r>
      <w:r w:rsidRPr="00602CCC">
        <w:rPr>
          <w:b/>
          <w:lang w:val="en-US"/>
        </w:rPr>
        <w:t>Speaking:</w:t>
      </w:r>
      <w:r w:rsidRPr="00602CCC">
        <w:rPr>
          <w:lang w:val="en-US"/>
        </w:rPr>
        <w:t xml:space="preserve"> Talking about memories. </w:t>
      </w:r>
      <w:r w:rsidRPr="00602CCC">
        <w:rPr>
          <w:b/>
          <w:lang w:val="en-US"/>
        </w:rPr>
        <w:t>Listening:</w:t>
      </w:r>
      <w:r w:rsidRPr="00602CCC">
        <w:rPr>
          <w:lang w:val="en-US"/>
        </w:rPr>
        <w:t xml:space="preserve"> Two interview and short dialogues. </w:t>
      </w:r>
    </w:p>
    <w:p w:rsidR="004B0540" w:rsidRPr="00602CCC" w:rsidRDefault="004B0540" w:rsidP="005F15C8">
      <w:pPr>
        <w:ind w:left="360" w:hanging="360"/>
        <w:jc w:val="both"/>
        <w:rPr>
          <w:lang w:val="en-US"/>
        </w:rPr>
      </w:pPr>
      <w:r w:rsidRPr="00602CCC">
        <w:rPr>
          <w:lang w:val="en-US"/>
        </w:rPr>
        <w:t xml:space="preserve">The Wall </w:t>
      </w:r>
      <w:r w:rsidRPr="00602CCC">
        <w:rPr>
          <w:b/>
          <w:lang w:val="en-US"/>
        </w:rPr>
        <w:t>Grammar:</w:t>
      </w:r>
      <w:r w:rsidRPr="00602CCC">
        <w:rPr>
          <w:lang w:val="en-US"/>
        </w:rPr>
        <w:t xml:space="preserve"> Past perfect. Excuses and explanations. </w:t>
      </w:r>
      <w:r w:rsidRPr="00602CCC">
        <w:rPr>
          <w:b/>
          <w:lang w:val="en-US"/>
        </w:rPr>
        <w:t>Reading</w:t>
      </w:r>
      <w:r w:rsidRPr="00602CCC">
        <w:rPr>
          <w:lang w:val="en-US"/>
        </w:rPr>
        <w:t xml:space="preserve">: Personal accounts of a historical event. </w:t>
      </w:r>
      <w:r w:rsidRPr="00602CCC">
        <w:rPr>
          <w:b/>
          <w:lang w:val="en-US"/>
        </w:rPr>
        <w:t>Reading</w:t>
      </w:r>
      <w:r w:rsidRPr="00602CCC">
        <w:rPr>
          <w:lang w:val="en-US"/>
        </w:rPr>
        <w:t xml:space="preserve">: Personal account of a historical event; </w:t>
      </w:r>
      <w:r w:rsidRPr="00602CCC">
        <w:rPr>
          <w:b/>
          <w:lang w:val="en-US"/>
        </w:rPr>
        <w:t>listening</w:t>
      </w:r>
      <w:r w:rsidRPr="00602CCC">
        <w:rPr>
          <w:lang w:val="en-US"/>
        </w:rPr>
        <w:t xml:space="preserve">: short dialogues </w:t>
      </w:r>
    </w:p>
    <w:p w:rsidR="004B0540" w:rsidRPr="00602CCC" w:rsidRDefault="004B0540" w:rsidP="005F15C8">
      <w:pPr>
        <w:ind w:left="360" w:hanging="360"/>
        <w:jc w:val="both"/>
        <w:rPr>
          <w:lang w:val="en-US"/>
        </w:rPr>
      </w:pPr>
      <w:r w:rsidRPr="00602CCC">
        <w:rPr>
          <w:lang w:val="en-US"/>
        </w:rPr>
        <w:t xml:space="preserve">The big game: Word builder: Multi-part verbs, sentence builder: uses of just. Reading: Newspaper interview. </w:t>
      </w:r>
    </w:p>
    <w:p w:rsidR="004B0540" w:rsidRPr="00602CCC" w:rsidRDefault="004B0540" w:rsidP="005F15C8">
      <w:pPr>
        <w:ind w:left="360" w:hanging="360"/>
        <w:jc w:val="both"/>
        <w:rPr>
          <w:lang w:val="en-US"/>
        </w:rPr>
      </w:pPr>
      <w:r w:rsidRPr="00602CCC">
        <w:rPr>
          <w:lang w:val="en-US"/>
        </w:rPr>
        <w:t xml:space="preserve">Birthday and funerals: </w:t>
      </w:r>
      <w:r w:rsidRPr="00602CCC">
        <w:rPr>
          <w:b/>
          <w:lang w:val="en-US"/>
        </w:rPr>
        <w:t>Grammar:</w:t>
      </w:r>
      <w:r w:rsidRPr="00602CCC">
        <w:rPr>
          <w:lang w:val="en-US"/>
        </w:rPr>
        <w:t xml:space="preserve"> used to and would. </w:t>
      </w:r>
      <w:r w:rsidRPr="00602CCC">
        <w:rPr>
          <w:b/>
          <w:lang w:val="en-US"/>
        </w:rPr>
        <w:t>Reading:</w:t>
      </w:r>
      <w:r w:rsidRPr="00602CCC">
        <w:rPr>
          <w:lang w:val="en-US"/>
        </w:rPr>
        <w:t xml:space="preserve"> Personal memory. </w:t>
      </w:r>
    </w:p>
    <w:p w:rsidR="004B0540" w:rsidRPr="00602CCC" w:rsidRDefault="004B0540" w:rsidP="005F15C8">
      <w:pPr>
        <w:ind w:left="360" w:hanging="360"/>
        <w:jc w:val="both"/>
        <w:rPr>
          <w:lang w:val="en-US"/>
        </w:rPr>
      </w:pPr>
      <w:r w:rsidRPr="00602CCC">
        <w:rPr>
          <w:b/>
          <w:lang w:val="en-US"/>
        </w:rPr>
        <w:t>Reading/ Writing:</w:t>
      </w:r>
      <w:r w:rsidRPr="00602CCC">
        <w:rPr>
          <w:lang w:val="en-US"/>
        </w:rPr>
        <w:t xml:space="preserve"> Email. </w:t>
      </w:r>
      <w:r w:rsidRPr="00602CCC">
        <w:rPr>
          <w:b/>
          <w:lang w:val="en-US"/>
        </w:rPr>
        <w:t>Listening:</w:t>
      </w:r>
      <w:r w:rsidRPr="00602CCC">
        <w:rPr>
          <w:lang w:val="en-US"/>
        </w:rPr>
        <w:t xml:space="preserve"> A story. </w:t>
      </w:r>
      <w:r w:rsidRPr="00602CCC">
        <w:rPr>
          <w:b/>
          <w:lang w:val="en-US"/>
        </w:rPr>
        <w:t xml:space="preserve">Speaking: </w:t>
      </w:r>
      <w:r w:rsidRPr="00602CCC">
        <w:rPr>
          <w:lang w:val="en-US"/>
        </w:rPr>
        <w:t>Telling stories.</w:t>
      </w:r>
    </w:p>
    <w:p w:rsidR="004B0540" w:rsidRPr="00602CCC" w:rsidRDefault="004B0540" w:rsidP="005F15C8">
      <w:pPr>
        <w:ind w:left="360" w:hanging="360"/>
        <w:jc w:val="both"/>
        <w:rPr>
          <w:b/>
          <w:lang w:val="en-US"/>
        </w:rPr>
      </w:pPr>
      <w:r w:rsidRPr="00602CCC">
        <w:rPr>
          <w:b/>
          <w:lang w:val="en-US"/>
        </w:rPr>
        <w:t>Module 3 Taste</w:t>
      </w:r>
    </w:p>
    <w:p w:rsidR="004B0540" w:rsidRPr="00602CCC" w:rsidRDefault="004B0540" w:rsidP="005F15C8">
      <w:pPr>
        <w:ind w:left="360" w:hanging="360"/>
        <w:jc w:val="both"/>
        <w:rPr>
          <w:lang w:val="en-US"/>
        </w:rPr>
      </w:pPr>
      <w:r w:rsidRPr="00602CCC">
        <w:rPr>
          <w:lang w:val="en-US"/>
        </w:rPr>
        <w:t xml:space="preserve">Topic talk </w:t>
      </w:r>
      <w:r w:rsidRPr="00602CCC">
        <w:rPr>
          <w:b/>
          <w:lang w:val="en-US"/>
        </w:rPr>
        <w:t>Vocabulary</w:t>
      </w:r>
      <w:r w:rsidRPr="00602CCC">
        <w:rPr>
          <w:lang w:val="en-US"/>
        </w:rPr>
        <w:t xml:space="preserve">: Food. </w:t>
      </w:r>
      <w:r w:rsidRPr="00602CCC">
        <w:rPr>
          <w:b/>
          <w:lang w:val="en-US"/>
        </w:rPr>
        <w:t>Listening</w:t>
      </w:r>
      <w:r w:rsidRPr="00602CCC">
        <w:rPr>
          <w:lang w:val="en-US"/>
        </w:rPr>
        <w:t xml:space="preserve">: Dialogue about food habits/likes. </w:t>
      </w:r>
      <w:r w:rsidRPr="00602CCC">
        <w:rPr>
          <w:b/>
          <w:lang w:val="en-US"/>
        </w:rPr>
        <w:t>Speaking</w:t>
      </w:r>
      <w:r w:rsidRPr="00602CCC">
        <w:rPr>
          <w:lang w:val="en-US"/>
        </w:rPr>
        <w:t xml:space="preserve">: Talking about food habits/likes. </w:t>
      </w:r>
    </w:p>
    <w:p w:rsidR="004B0540" w:rsidRPr="00602CCC" w:rsidRDefault="004B0540" w:rsidP="005F15C8">
      <w:pPr>
        <w:ind w:left="360" w:hanging="360"/>
        <w:jc w:val="both"/>
        <w:rPr>
          <w:lang w:val="en-US"/>
        </w:rPr>
      </w:pPr>
      <w:r w:rsidRPr="00602CCC">
        <w:rPr>
          <w:lang w:val="en-US"/>
        </w:rPr>
        <w:t xml:space="preserve">Cooking: </w:t>
      </w:r>
      <w:r w:rsidRPr="00602CCC">
        <w:rPr>
          <w:b/>
          <w:lang w:val="en-US"/>
        </w:rPr>
        <w:t>word builder</w:t>
      </w:r>
      <w:r w:rsidRPr="00602CCC">
        <w:rPr>
          <w:lang w:val="en-US"/>
        </w:rPr>
        <w:t xml:space="preserve"> Verbs+ prepositions. </w:t>
      </w:r>
      <w:r w:rsidRPr="00602CCC">
        <w:rPr>
          <w:b/>
          <w:lang w:val="en-US"/>
        </w:rPr>
        <w:t xml:space="preserve">Sentence builder: </w:t>
      </w:r>
      <w:r w:rsidRPr="00602CCC">
        <w:rPr>
          <w:lang w:val="en-US"/>
        </w:rPr>
        <w:t>reason linkers: because, just, in case, as</w:t>
      </w:r>
      <w:r w:rsidRPr="00602CCC">
        <w:rPr>
          <w:b/>
          <w:lang w:val="en-US"/>
        </w:rPr>
        <w:t>; Reading</w:t>
      </w:r>
      <w:r w:rsidRPr="00602CCC">
        <w:rPr>
          <w:lang w:val="en-US"/>
        </w:rPr>
        <w:t xml:space="preserve">: Magazine profile. </w:t>
      </w:r>
      <w:r w:rsidRPr="00602CCC">
        <w:rPr>
          <w:b/>
          <w:lang w:val="en-US"/>
        </w:rPr>
        <w:t>Writing</w:t>
      </w:r>
      <w:r w:rsidRPr="00602CCC">
        <w:rPr>
          <w:lang w:val="en-US"/>
        </w:rPr>
        <w:t xml:space="preserve">: Invitation. </w:t>
      </w:r>
    </w:p>
    <w:p w:rsidR="004B0540" w:rsidRPr="00602CCC" w:rsidRDefault="004B0540" w:rsidP="005F15C8">
      <w:pPr>
        <w:ind w:left="360" w:hanging="360"/>
        <w:jc w:val="both"/>
        <w:rPr>
          <w:lang w:val="en-US"/>
        </w:rPr>
      </w:pPr>
      <w:r w:rsidRPr="00602CCC">
        <w:rPr>
          <w:lang w:val="en-US"/>
        </w:rPr>
        <w:t xml:space="preserve">Ice cream:  </w:t>
      </w:r>
      <w:r w:rsidRPr="00602CCC">
        <w:rPr>
          <w:b/>
          <w:lang w:val="en-US"/>
        </w:rPr>
        <w:t>Reading</w:t>
      </w:r>
      <w:r w:rsidRPr="00602CCC">
        <w:rPr>
          <w:lang w:val="en-US"/>
        </w:rPr>
        <w:t xml:space="preserve">: the history of ice cream, </w:t>
      </w:r>
      <w:r w:rsidRPr="00602CCC">
        <w:rPr>
          <w:b/>
          <w:lang w:val="en-US"/>
        </w:rPr>
        <w:t>listening</w:t>
      </w:r>
      <w:r w:rsidRPr="00602CCC">
        <w:rPr>
          <w:lang w:val="en-US"/>
        </w:rPr>
        <w:t>: tour guide presentation</w:t>
      </w:r>
    </w:p>
    <w:p w:rsidR="004B0540" w:rsidRPr="00602CCC" w:rsidRDefault="004B0540" w:rsidP="005F15C8">
      <w:pPr>
        <w:ind w:left="360" w:hanging="360"/>
        <w:jc w:val="both"/>
        <w:rPr>
          <w:lang w:val="en-US"/>
        </w:rPr>
      </w:pPr>
      <w:r w:rsidRPr="00602CCC">
        <w:rPr>
          <w:lang w:val="en-US"/>
        </w:rPr>
        <w:t xml:space="preserve">Restaurants:  </w:t>
      </w:r>
      <w:r w:rsidRPr="00602CCC">
        <w:rPr>
          <w:b/>
          <w:lang w:val="en-US"/>
        </w:rPr>
        <w:t>Vocabulary:</w:t>
      </w:r>
      <w:r w:rsidRPr="00602CCC">
        <w:rPr>
          <w:lang w:val="en-US"/>
        </w:rPr>
        <w:t xml:space="preserve"> Eating out. </w:t>
      </w:r>
      <w:r w:rsidRPr="00602CCC">
        <w:rPr>
          <w:b/>
          <w:lang w:val="en-US"/>
        </w:rPr>
        <w:t>Talking builder</w:t>
      </w:r>
      <w:r w:rsidRPr="00602CCC">
        <w:rPr>
          <w:lang w:val="en-US"/>
        </w:rPr>
        <w:t xml:space="preserve">: eating out (request/replies) listening: review of a TV </w:t>
      </w:r>
      <w:proofErr w:type="spellStart"/>
      <w:r w:rsidRPr="00602CCC">
        <w:rPr>
          <w:lang w:val="en-US"/>
        </w:rPr>
        <w:t>programme</w:t>
      </w:r>
      <w:proofErr w:type="spellEnd"/>
      <w:r w:rsidRPr="00602CCC">
        <w:rPr>
          <w:lang w:val="en-US"/>
        </w:rPr>
        <w:t xml:space="preserve"> </w:t>
      </w:r>
      <w:r w:rsidRPr="00602CCC">
        <w:rPr>
          <w:b/>
          <w:lang w:val="en-US"/>
        </w:rPr>
        <w:t>Speaking</w:t>
      </w:r>
      <w:r w:rsidRPr="00602CCC">
        <w:rPr>
          <w:lang w:val="en-US"/>
        </w:rPr>
        <w:t>: Dialogue in a restaurant.</w:t>
      </w:r>
    </w:p>
    <w:p w:rsidR="004B0540" w:rsidRPr="00602CCC" w:rsidRDefault="004B0540" w:rsidP="005F15C8">
      <w:pPr>
        <w:jc w:val="both"/>
        <w:rPr>
          <w:b/>
          <w:lang w:val="en-US"/>
        </w:rPr>
      </w:pPr>
      <w:r w:rsidRPr="00602CCC">
        <w:rPr>
          <w:b/>
          <w:lang w:val="en-US"/>
        </w:rPr>
        <w:t>Module 4 Houses</w:t>
      </w:r>
    </w:p>
    <w:p w:rsidR="004B0540" w:rsidRPr="00602CCC" w:rsidRDefault="004B0540" w:rsidP="005F15C8">
      <w:pPr>
        <w:ind w:left="360" w:hanging="360"/>
        <w:jc w:val="both"/>
        <w:rPr>
          <w:lang w:val="en-US"/>
        </w:rPr>
      </w:pPr>
      <w:r w:rsidRPr="00602CCC">
        <w:rPr>
          <w:lang w:val="en-US"/>
        </w:rPr>
        <w:t xml:space="preserve">Topic talk </w:t>
      </w:r>
      <w:r w:rsidRPr="00602CCC">
        <w:rPr>
          <w:b/>
          <w:lang w:val="en-US"/>
        </w:rPr>
        <w:t>Vocabulary</w:t>
      </w:r>
      <w:r w:rsidRPr="00602CCC">
        <w:rPr>
          <w:lang w:val="en-US"/>
        </w:rPr>
        <w:t xml:space="preserve">: Houses. </w:t>
      </w:r>
      <w:r w:rsidRPr="00602CCC">
        <w:rPr>
          <w:b/>
          <w:lang w:val="en-US"/>
        </w:rPr>
        <w:t>Listening</w:t>
      </w:r>
      <w:r w:rsidRPr="00602CCC">
        <w:rPr>
          <w:lang w:val="en-US"/>
        </w:rPr>
        <w:t xml:space="preserve">:  Three descriptions of homes. </w:t>
      </w:r>
      <w:r w:rsidRPr="00602CCC">
        <w:rPr>
          <w:b/>
          <w:lang w:val="en-US"/>
        </w:rPr>
        <w:t>Speaking:</w:t>
      </w:r>
      <w:r w:rsidRPr="00602CCC">
        <w:rPr>
          <w:lang w:val="en-US"/>
        </w:rPr>
        <w:t xml:space="preserve"> Talking about your home. </w:t>
      </w:r>
    </w:p>
    <w:p w:rsidR="004B0540" w:rsidRPr="00602CCC" w:rsidRDefault="004B0540" w:rsidP="005F15C8">
      <w:pPr>
        <w:ind w:left="360" w:hanging="360"/>
        <w:jc w:val="both"/>
        <w:rPr>
          <w:lang w:val="en-US"/>
        </w:rPr>
      </w:pPr>
      <w:proofErr w:type="spellStart"/>
      <w:r w:rsidRPr="00602CCC">
        <w:rPr>
          <w:lang w:val="en-US"/>
        </w:rPr>
        <w:t>Dal</w:t>
      </w:r>
      <w:proofErr w:type="spellEnd"/>
      <w:r w:rsidRPr="00602CCC">
        <w:rPr>
          <w:lang w:val="en-US"/>
        </w:rPr>
        <w:t xml:space="preserve"> </w:t>
      </w:r>
      <w:proofErr w:type="spellStart"/>
      <w:r w:rsidRPr="00602CCC">
        <w:rPr>
          <w:lang w:val="en-US"/>
        </w:rPr>
        <w:t>testo</w:t>
      </w:r>
      <w:proofErr w:type="spellEnd"/>
      <w:r w:rsidRPr="00602CCC">
        <w:rPr>
          <w:lang w:val="en-US"/>
        </w:rPr>
        <w:t xml:space="preserve"> </w:t>
      </w:r>
      <w:proofErr w:type="spellStart"/>
      <w:r w:rsidRPr="00602CCC">
        <w:rPr>
          <w:lang w:val="en-US"/>
        </w:rPr>
        <w:t>di</w:t>
      </w:r>
      <w:proofErr w:type="spellEnd"/>
      <w:r w:rsidRPr="00602CCC">
        <w:rPr>
          <w:lang w:val="en-US"/>
        </w:rPr>
        <w:t xml:space="preserve"> micro lingua:</w:t>
      </w:r>
    </w:p>
    <w:p w:rsidR="004B0540" w:rsidRPr="00602CCC" w:rsidRDefault="004B0540" w:rsidP="005F15C8">
      <w:pPr>
        <w:ind w:left="360" w:hanging="360"/>
        <w:jc w:val="both"/>
      </w:pPr>
      <w:r w:rsidRPr="00602CCC">
        <w:t>Azioni nel presente p 5</w:t>
      </w:r>
    </w:p>
    <w:p w:rsidR="004B0540" w:rsidRPr="00602CCC" w:rsidRDefault="004B0540" w:rsidP="005F15C8">
      <w:pPr>
        <w:ind w:left="360" w:hanging="360"/>
        <w:jc w:val="both"/>
      </w:pPr>
      <w:r w:rsidRPr="00602CCC">
        <w:t>Azioni nel passato p</w:t>
      </w:r>
      <w:r>
        <w:t xml:space="preserve"> </w:t>
      </w:r>
      <w:r w:rsidRPr="00602CCC">
        <w:t>10</w:t>
      </w:r>
    </w:p>
    <w:p w:rsidR="004B0540" w:rsidRPr="00602CCC" w:rsidRDefault="004B0540" w:rsidP="005F15C8">
      <w:pPr>
        <w:ind w:left="360" w:hanging="360"/>
        <w:jc w:val="both"/>
      </w:pPr>
      <w:r w:rsidRPr="00602CCC">
        <w:t>Azioni nel futuro p</w:t>
      </w:r>
      <w:r>
        <w:t xml:space="preserve"> </w:t>
      </w:r>
      <w:r w:rsidRPr="00602CCC">
        <w:t xml:space="preserve">16 </w:t>
      </w:r>
    </w:p>
    <w:p w:rsidR="004B0540" w:rsidRPr="00602CCC" w:rsidRDefault="004B0540" w:rsidP="005F15C8">
      <w:pPr>
        <w:ind w:left="360" w:hanging="360"/>
        <w:jc w:val="both"/>
      </w:pPr>
      <w:r w:rsidRPr="00602CCC">
        <w:lastRenderedPageBreak/>
        <w:t>Comparativi e superlativi p</w:t>
      </w:r>
      <w:r>
        <w:t xml:space="preserve"> </w:t>
      </w:r>
      <w:r w:rsidRPr="00602CCC">
        <w:t>20</w:t>
      </w:r>
    </w:p>
    <w:p w:rsidR="004B0540" w:rsidRPr="00602CCC" w:rsidRDefault="004B0540" w:rsidP="005F15C8">
      <w:pPr>
        <w:ind w:left="360" w:hanging="360"/>
        <w:jc w:val="both"/>
      </w:pPr>
      <w:r w:rsidRPr="00602CCC">
        <w:t>Preposizioni di luogo e Tempo p 45 e 49</w:t>
      </w:r>
    </w:p>
    <w:p w:rsidR="004B0540" w:rsidRPr="00602CCC" w:rsidRDefault="004B0540" w:rsidP="005F15C8">
      <w:pPr>
        <w:ind w:left="360" w:hanging="360"/>
        <w:jc w:val="both"/>
        <w:rPr>
          <w:b/>
          <w:lang w:val="en-US"/>
        </w:rPr>
      </w:pPr>
      <w:r w:rsidRPr="00602CCC">
        <w:rPr>
          <w:b/>
          <w:lang w:val="en-US"/>
        </w:rPr>
        <w:t>Module B English for specific purposes</w:t>
      </w:r>
    </w:p>
    <w:p w:rsidR="004B0540" w:rsidRPr="00602CCC" w:rsidRDefault="004B0540" w:rsidP="005F15C8">
      <w:pPr>
        <w:ind w:left="360" w:hanging="360"/>
        <w:jc w:val="both"/>
        <w:rPr>
          <w:lang w:val="en-US"/>
        </w:rPr>
      </w:pPr>
      <w:r w:rsidRPr="00602CCC">
        <w:rPr>
          <w:lang w:val="en-US"/>
        </w:rPr>
        <w:t xml:space="preserve">Module 1 Earth and environment  </w:t>
      </w:r>
    </w:p>
    <w:p w:rsidR="004B0540" w:rsidRPr="00602CCC" w:rsidRDefault="004B0540" w:rsidP="005F15C8">
      <w:pPr>
        <w:jc w:val="both"/>
        <w:rPr>
          <w:lang w:val="en-US"/>
        </w:rPr>
      </w:pPr>
      <w:r w:rsidRPr="00602CCC">
        <w:rPr>
          <w:lang w:val="en-US"/>
        </w:rPr>
        <w:t>Planet earth</w:t>
      </w:r>
    </w:p>
    <w:p w:rsidR="004B0540" w:rsidRPr="00602CCC" w:rsidRDefault="004B0540" w:rsidP="005F15C8">
      <w:pPr>
        <w:ind w:left="360" w:hanging="360"/>
        <w:jc w:val="both"/>
        <w:rPr>
          <w:lang w:val="en-US"/>
        </w:rPr>
      </w:pPr>
      <w:r w:rsidRPr="00602CCC">
        <w:rPr>
          <w:lang w:val="en-US"/>
        </w:rPr>
        <w:t>Water</w:t>
      </w:r>
    </w:p>
    <w:p w:rsidR="004B0540" w:rsidRPr="00602CCC" w:rsidRDefault="004B0540" w:rsidP="005F15C8">
      <w:pPr>
        <w:ind w:left="360" w:hanging="360"/>
        <w:jc w:val="both"/>
        <w:rPr>
          <w:lang w:val="en-US"/>
        </w:rPr>
      </w:pPr>
      <w:r w:rsidRPr="00602CCC">
        <w:rPr>
          <w:lang w:val="en-US"/>
        </w:rPr>
        <w:t>Soil Texture and components The influence of climate</w:t>
      </w:r>
    </w:p>
    <w:p w:rsidR="004B0540" w:rsidRPr="00602CCC" w:rsidRDefault="004B0540" w:rsidP="005F15C8">
      <w:pPr>
        <w:ind w:left="360" w:hanging="360"/>
        <w:jc w:val="both"/>
        <w:rPr>
          <w:lang w:val="en-US"/>
        </w:rPr>
      </w:pPr>
      <w:r w:rsidRPr="00602CCC">
        <w:rPr>
          <w:lang w:val="en-US"/>
        </w:rPr>
        <w:t>Pollution</w:t>
      </w:r>
      <w:r>
        <w:rPr>
          <w:lang w:val="en-US"/>
        </w:rPr>
        <w:t>:</w:t>
      </w:r>
      <w:r w:rsidRPr="00602CCC">
        <w:rPr>
          <w:lang w:val="en-US"/>
        </w:rPr>
        <w:t xml:space="preserve"> Air ,Land ,Water The degradation of the environment</w:t>
      </w:r>
    </w:p>
    <w:p w:rsidR="004B0540" w:rsidRPr="00602CCC" w:rsidRDefault="004B0540" w:rsidP="005F15C8">
      <w:pPr>
        <w:ind w:left="360" w:hanging="360"/>
        <w:jc w:val="both"/>
        <w:rPr>
          <w:lang w:val="en-US"/>
        </w:rPr>
      </w:pPr>
      <w:r w:rsidRPr="00602CCC">
        <w:rPr>
          <w:lang w:val="en-US"/>
        </w:rPr>
        <w:t>Global warming The greenhouse effect</w:t>
      </w:r>
    </w:p>
    <w:p w:rsidR="004B0540" w:rsidRPr="00602CCC" w:rsidRDefault="004B0540" w:rsidP="005F15C8">
      <w:pPr>
        <w:ind w:left="360" w:hanging="360"/>
        <w:jc w:val="both"/>
        <w:rPr>
          <w:lang w:val="en-US"/>
        </w:rPr>
      </w:pPr>
      <w:r w:rsidRPr="00602CCC">
        <w:rPr>
          <w:lang w:val="en-US"/>
        </w:rPr>
        <w:t>Green energy</w:t>
      </w:r>
    </w:p>
    <w:p w:rsidR="004B0540" w:rsidRPr="00602CCC" w:rsidRDefault="004B0540" w:rsidP="005F15C8">
      <w:pPr>
        <w:ind w:left="360" w:hanging="360"/>
        <w:jc w:val="both"/>
        <w:rPr>
          <w:lang w:val="en-US"/>
        </w:rPr>
      </w:pPr>
      <w:r w:rsidRPr="00602CCC">
        <w:rPr>
          <w:lang w:val="en-US"/>
        </w:rPr>
        <w:t>Module 4: Livestock farming</w:t>
      </w:r>
    </w:p>
    <w:p w:rsidR="004B0540" w:rsidRPr="00602CCC" w:rsidRDefault="004B0540" w:rsidP="005F15C8">
      <w:pPr>
        <w:ind w:left="360" w:hanging="360"/>
        <w:jc w:val="both"/>
        <w:rPr>
          <w:lang w:val="en-US"/>
        </w:rPr>
      </w:pPr>
      <w:r w:rsidRPr="00602CCC">
        <w:rPr>
          <w:lang w:val="en-US"/>
        </w:rPr>
        <w:t>Cattle ,Cow anatomy and life span</w:t>
      </w:r>
    </w:p>
    <w:p w:rsidR="004B0540" w:rsidRPr="00602CCC" w:rsidRDefault="004B0540" w:rsidP="005F15C8">
      <w:pPr>
        <w:pStyle w:val="Testonormale"/>
        <w:rPr>
          <w:rFonts w:ascii="Times New Roman" w:hAnsi="Times New Roman"/>
          <w:szCs w:val="24"/>
          <w:lang w:val="en-US"/>
        </w:rPr>
      </w:pPr>
    </w:p>
    <w:p w:rsidR="004B0540" w:rsidRPr="00602CCC" w:rsidRDefault="004B0540" w:rsidP="005F15C8">
      <w:pPr>
        <w:pStyle w:val="Testonormale"/>
        <w:rPr>
          <w:rFonts w:ascii="Times New Roman" w:hAnsi="Times New Roman"/>
          <w:szCs w:val="24"/>
        </w:rPr>
      </w:pPr>
    </w:p>
    <w:p w:rsidR="004B0540" w:rsidRPr="00602CCC" w:rsidRDefault="004B0540" w:rsidP="005F15C8">
      <w:pPr>
        <w:pStyle w:val="Testonormale"/>
        <w:rPr>
          <w:rFonts w:ascii="Times New Roman" w:hAnsi="Times New Roman"/>
          <w:szCs w:val="24"/>
        </w:rPr>
      </w:pPr>
      <w:r w:rsidRPr="00602CCC">
        <w:rPr>
          <w:rFonts w:ascii="Times New Roman" w:hAnsi="Times New Roman"/>
          <w:szCs w:val="24"/>
        </w:rPr>
        <w:t xml:space="preserve">Modulo </w:t>
      </w:r>
      <w:proofErr w:type="spellStart"/>
      <w:r w:rsidRPr="00602CCC">
        <w:rPr>
          <w:rFonts w:ascii="Times New Roman" w:hAnsi="Times New Roman"/>
          <w:szCs w:val="24"/>
        </w:rPr>
        <w:t>Trasversale</w:t>
      </w:r>
      <w:proofErr w:type="spellEnd"/>
    </w:p>
    <w:p w:rsidR="004B0540" w:rsidRPr="00602CCC" w:rsidRDefault="004B0540" w:rsidP="005F15C8">
      <w:pPr>
        <w:pStyle w:val="Testonormale"/>
        <w:rPr>
          <w:rFonts w:ascii="Times New Roman" w:hAnsi="Times New Roman"/>
          <w:szCs w:val="24"/>
          <w:lang w:val="en-US"/>
        </w:rPr>
      </w:pPr>
      <w:r w:rsidRPr="00602CCC">
        <w:rPr>
          <w:rFonts w:ascii="Times New Roman" w:hAnsi="Times New Roman"/>
          <w:szCs w:val="24"/>
          <w:lang w:val="en-US"/>
        </w:rPr>
        <w:t>Meet Great Britain! The Pleasure of reading</w:t>
      </w:r>
    </w:p>
    <w:p w:rsidR="004B0540" w:rsidRPr="00602CCC" w:rsidRDefault="004B0540" w:rsidP="005F15C8">
      <w:pPr>
        <w:pStyle w:val="Testonormale"/>
        <w:rPr>
          <w:rFonts w:ascii="Times New Roman" w:hAnsi="Times New Roman"/>
          <w:szCs w:val="24"/>
          <w:lang w:val="en-US"/>
        </w:rPr>
      </w:pPr>
      <w:r w:rsidRPr="00602CCC">
        <w:rPr>
          <w:rFonts w:ascii="Times New Roman" w:hAnsi="Times New Roman"/>
          <w:szCs w:val="24"/>
          <w:lang w:val="en-US"/>
        </w:rPr>
        <w:t xml:space="preserve"> Free Time! Focus on Computer and Music </w:t>
      </w:r>
    </w:p>
    <w:p w:rsidR="004B0540" w:rsidRPr="00602CCC" w:rsidRDefault="004B0540" w:rsidP="005F15C8">
      <w:pPr>
        <w:rPr>
          <w:lang w:val="en-GB"/>
        </w:rPr>
      </w:pPr>
      <w:r w:rsidRPr="00602CCC">
        <w:rPr>
          <w:lang w:val="en-GB"/>
        </w:rPr>
        <w:t>I use a computer to learn English</w:t>
      </w:r>
    </w:p>
    <w:p w:rsidR="004B0540" w:rsidRPr="00602CCC" w:rsidRDefault="004B0540" w:rsidP="005F15C8">
      <w:pPr>
        <w:pStyle w:val="Testonormale"/>
        <w:rPr>
          <w:rFonts w:ascii="Times New Roman" w:hAnsi="Times New Roman"/>
          <w:szCs w:val="24"/>
          <w:lang w:val="en-US"/>
        </w:rPr>
      </w:pPr>
      <w:r w:rsidRPr="00602CCC">
        <w:rPr>
          <w:rFonts w:ascii="Times New Roman" w:hAnsi="Times New Roman"/>
          <w:szCs w:val="24"/>
        </w:rPr>
        <w:t xml:space="preserve">I like music : Sing a song </w:t>
      </w:r>
    </w:p>
    <w:p w:rsidR="004B0540" w:rsidRPr="00602CCC" w:rsidRDefault="004B0540" w:rsidP="005F15C8">
      <w:pPr>
        <w:rPr>
          <w:lang w:val="en-GB"/>
        </w:rPr>
      </w:pPr>
      <w:r w:rsidRPr="00602CCC">
        <w:rPr>
          <w:lang w:val="en-GB"/>
        </w:rPr>
        <w:t>Annual Festivals and traditions</w:t>
      </w:r>
    </w:p>
    <w:p w:rsidR="004B0540" w:rsidRPr="00602CCC" w:rsidRDefault="004B0540" w:rsidP="005F15C8">
      <w:pPr>
        <w:rPr>
          <w:lang w:val="en-GB"/>
        </w:rPr>
      </w:pPr>
      <w:r w:rsidRPr="00602CCC">
        <w:rPr>
          <w:lang w:val="en-GB"/>
        </w:rPr>
        <w:t>My London</w:t>
      </w:r>
    </w:p>
    <w:p w:rsidR="004B0540" w:rsidRPr="00602CCC" w:rsidRDefault="004B0540" w:rsidP="005F15C8">
      <w:pPr>
        <w:rPr>
          <w:lang w:val="en-GB"/>
        </w:rPr>
      </w:pPr>
      <w:r w:rsidRPr="00602CCC">
        <w:rPr>
          <w:lang w:val="en-GB"/>
        </w:rPr>
        <w:t xml:space="preserve"> English Meals</w:t>
      </w:r>
    </w:p>
    <w:p w:rsidR="004B0540" w:rsidRPr="00602CCC" w:rsidRDefault="004B0540" w:rsidP="005F15C8">
      <w:pPr>
        <w:rPr>
          <w:lang w:val="en-GB"/>
        </w:rPr>
      </w:pPr>
      <w:r w:rsidRPr="00602CCC">
        <w:rPr>
          <w:lang w:val="en-GB"/>
        </w:rPr>
        <w:t xml:space="preserve"> Leisure time: Sport – Music –Computer </w:t>
      </w:r>
    </w:p>
    <w:p w:rsidR="004B0540" w:rsidRPr="00602CCC" w:rsidRDefault="004B0540" w:rsidP="005F15C8">
      <w:pPr>
        <w:ind w:left="360" w:hanging="360"/>
        <w:jc w:val="both"/>
        <w:rPr>
          <w:b/>
          <w:lang w:val="en-US"/>
        </w:rPr>
      </w:pPr>
      <w:r w:rsidRPr="00602CCC">
        <w:rPr>
          <w:b/>
          <w:lang w:val="en-US"/>
        </w:rPr>
        <w:t>Readings:</w:t>
      </w:r>
    </w:p>
    <w:p w:rsidR="004B0540" w:rsidRPr="00602CCC" w:rsidRDefault="004B0540" w:rsidP="005F15C8">
      <w:pPr>
        <w:ind w:left="360" w:hanging="360"/>
        <w:jc w:val="both"/>
        <w:rPr>
          <w:lang w:val="en-US"/>
        </w:rPr>
      </w:pPr>
      <w:r w:rsidRPr="00602CCC">
        <w:rPr>
          <w:lang w:val="en-US"/>
        </w:rPr>
        <w:t>Earthquakes p13</w:t>
      </w:r>
    </w:p>
    <w:p w:rsidR="004B0540" w:rsidRPr="00602CCC" w:rsidRDefault="004B0540" w:rsidP="005F15C8">
      <w:pPr>
        <w:ind w:left="360" w:hanging="360"/>
        <w:jc w:val="both"/>
        <w:rPr>
          <w:lang w:val="en-US"/>
        </w:rPr>
      </w:pPr>
      <w:r w:rsidRPr="00602CCC">
        <w:rPr>
          <w:lang w:val="en-US"/>
        </w:rPr>
        <w:t>Recycling in Britain p22</w:t>
      </w:r>
    </w:p>
    <w:p w:rsidR="004B0540" w:rsidRPr="00602CCC" w:rsidRDefault="004B0540" w:rsidP="005F15C8">
      <w:pPr>
        <w:ind w:left="360" w:hanging="360"/>
        <w:jc w:val="both"/>
        <w:rPr>
          <w:lang w:val="en-US"/>
        </w:rPr>
      </w:pPr>
      <w:r w:rsidRPr="00602CCC">
        <w:rPr>
          <w:lang w:val="en-US"/>
        </w:rPr>
        <w:t>The parts of a plant p 52</w:t>
      </w:r>
    </w:p>
    <w:p w:rsidR="004B0540" w:rsidRPr="00602CCC" w:rsidRDefault="004B0540" w:rsidP="005F15C8">
      <w:pPr>
        <w:ind w:left="360" w:hanging="360"/>
        <w:jc w:val="both"/>
        <w:rPr>
          <w:lang w:val="en-US"/>
        </w:rPr>
      </w:pPr>
      <w:r w:rsidRPr="00602CCC">
        <w:rPr>
          <w:lang w:val="en-US"/>
        </w:rPr>
        <w:t>Breeds of cattle p89</w:t>
      </w:r>
    </w:p>
    <w:p w:rsidR="004B0540" w:rsidRPr="00602CCC" w:rsidRDefault="004B0540" w:rsidP="005F15C8">
      <w:pPr>
        <w:ind w:left="360" w:hanging="360"/>
        <w:jc w:val="both"/>
        <w:rPr>
          <w:lang w:val="en-US"/>
        </w:rPr>
      </w:pPr>
      <w:r w:rsidRPr="00602CCC">
        <w:rPr>
          <w:lang w:val="en-US"/>
        </w:rPr>
        <w:t>What organic cows eat p91</w:t>
      </w:r>
    </w:p>
    <w:p w:rsidR="004B0540" w:rsidRPr="00602CCC" w:rsidRDefault="004B0540" w:rsidP="005F15C8">
      <w:pPr>
        <w:ind w:left="360" w:hanging="360"/>
        <w:jc w:val="both"/>
        <w:rPr>
          <w:lang w:val="en-US"/>
        </w:rPr>
      </w:pPr>
      <w:r w:rsidRPr="00602CCC">
        <w:rPr>
          <w:lang w:val="en-US"/>
        </w:rPr>
        <w:t>Structure of a tree p126</w:t>
      </w:r>
    </w:p>
    <w:p w:rsidR="004B0540" w:rsidRPr="00602CCC" w:rsidRDefault="004B0540" w:rsidP="005F15C8">
      <w:pPr>
        <w:pStyle w:val="Testonormale"/>
        <w:rPr>
          <w:rFonts w:ascii="Times New Roman" w:hAnsi="Times New Roman"/>
          <w:szCs w:val="24"/>
          <w:lang w:val="en-US"/>
        </w:rPr>
      </w:pPr>
      <w:r w:rsidRPr="00602CCC">
        <w:rPr>
          <w:rFonts w:ascii="Times New Roman" w:hAnsi="Times New Roman"/>
          <w:szCs w:val="24"/>
          <w:lang w:val="en-US"/>
        </w:rPr>
        <w:t>Eating out p155</w:t>
      </w:r>
    </w:p>
    <w:p w:rsidR="004B0540" w:rsidRPr="00602CCC" w:rsidRDefault="004B0540" w:rsidP="005F15C8">
      <w:pPr>
        <w:ind w:left="360" w:hanging="360"/>
        <w:jc w:val="both"/>
        <w:rPr>
          <w:lang w:val="en-GB"/>
        </w:rPr>
      </w:pPr>
    </w:p>
    <w:p w:rsidR="004B0540" w:rsidRDefault="004B0540" w:rsidP="005F15C8">
      <w:pPr>
        <w:ind w:left="360" w:hanging="360"/>
        <w:jc w:val="both"/>
        <w:rPr>
          <w:lang w:val="en-US"/>
        </w:rPr>
      </w:pPr>
    </w:p>
    <w:p w:rsidR="004B0540" w:rsidRPr="00602CCC" w:rsidRDefault="004B0540" w:rsidP="005F15C8">
      <w:pPr>
        <w:ind w:left="360" w:hanging="360"/>
        <w:jc w:val="both"/>
        <w:rPr>
          <w:lang w:val="en-US"/>
        </w:rPr>
      </w:pPr>
    </w:p>
    <w:p w:rsidR="004B0540" w:rsidRPr="00602CCC" w:rsidRDefault="004B0540" w:rsidP="005F15C8">
      <w:pPr>
        <w:ind w:left="360" w:hanging="360"/>
        <w:jc w:val="both"/>
        <w:rPr>
          <w:lang w:val="en-US"/>
        </w:rPr>
      </w:pPr>
    </w:p>
    <w:p w:rsidR="004B0540" w:rsidRPr="00602CCC" w:rsidRDefault="004B0540" w:rsidP="005F15C8">
      <w:pPr>
        <w:ind w:left="360" w:hanging="360"/>
        <w:jc w:val="both"/>
      </w:pPr>
      <w:r w:rsidRPr="00602CCC">
        <w:lastRenderedPageBreak/>
        <w:t>Castellana 08/06/2016</w:t>
      </w:r>
    </w:p>
    <w:p w:rsidR="004B0540" w:rsidRPr="00602CCC" w:rsidRDefault="004B0540" w:rsidP="005F15C8">
      <w:pPr>
        <w:ind w:left="360" w:hanging="360"/>
        <w:jc w:val="both"/>
      </w:pPr>
    </w:p>
    <w:p w:rsidR="004B0540" w:rsidRPr="00602CCC" w:rsidRDefault="004B0540" w:rsidP="005F15C8">
      <w:pPr>
        <w:ind w:left="360" w:hanging="360"/>
        <w:jc w:val="both"/>
      </w:pPr>
    </w:p>
    <w:p w:rsidR="004B0540" w:rsidRPr="00602CCC" w:rsidRDefault="004B0540" w:rsidP="005F15C8">
      <w:r w:rsidRPr="00602CCC">
        <w:t xml:space="preserve">     Docente                                                                                                                  Alunni</w:t>
      </w:r>
    </w:p>
    <w:p w:rsidR="004B0540" w:rsidRDefault="004B0540">
      <w:pPr>
        <w:spacing w:line="259" w:lineRule="auto"/>
      </w:pPr>
      <w:r>
        <w:br w:type="page"/>
      </w:r>
    </w:p>
    <w:p w:rsidR="004B0540" w:rsidRDefault="004B0540"/>
    <w:tbl>
      <w:tblPr>
        <w:tblW w:w="0" w:type="auto"/>
        <w:tblCellSpacing w:w="0" w:type="dxa"/>
        <w:tblCellMar>
          <w:left w:w="0" w:type="dxa"/>
          <w:right w:w="0" w:type="dxa"/>
        </w:tblCellMar>
        <w:tblLook w:val="04A0"/>
      </w:tblPr>
      <w:tblGrid>
        <w:gridCol w:w="6"/>
        <w:gridCol w:w="9632"/>
      </w:tblGrid>
      <w:tr w:rsidR="004B0540" w:rsidRPr="00A669B8" w:rsidTr="009F3A8D">
        <w:trPr>
          <w:trHeight w:val="567"/>
          <w:tblHeader/>
          <w:tblCellSpacing w:w="0" w:type="dxa"/>
        </w:trPr>
        <w:tc>
          <w:tcPr>
            <w:tcW w:w="0" w:type="auto"/>
            <w:vAlign w:val="center"/>
          </w:tcPr>
          <w:p w:rsidR="004B0540" w:rsidRPr="00A669B8" w:rsidRDefault="004B0540" w:rsidP="00A669B8">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4B0540" w:rsidRPr="00A669B8" w:rsidRDefault="004B0540" w:rsidP="00A669B8">
            <w:pPr>
              <w:spacing w:after="0" w:line="240" w:lineRule="auto"/>
              <w:jc w:val="center"/>
              <w:rPr>
                <w:rFonts w:ascii="Times New Roman" w:eastAsia="Times New Roman" w:hAnsi="Times New Roman" w:cs="Times New Roman"/>
                <w:b/>
                <w:bCs/>
                <w:sz w:val="24"/>
                <w:szCs w:val="24"/>
                <w:lang w:eastAsia="it-IT"/>
              </w:rPr>
            </w:pPr>
            <w:r w:rsidRPr="00A669B8">
              <w:rPr>
                <w:rFonts w:ascii="Times New Roman" w:eastAsia="Times New Roman" w:hAnsi="Times New Roman" w:cs="Times New Roman"/>
                <w:b/>
                <w:bCs/>
                <w:sz w:val="24"/>
                <w:szCs w:val="24"/>
                <w:lang w:eastAsia="it-IT"/>
              </w:rPr>
              <w:t>Argomento della lezione</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Prova scritta di verifica debito formativo. Interrogazioni</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In alternanza scuola lavoro allo stabilimento Divella</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Chiarimenti ed esercitazioni su trigonometria ed equazioni elementari goniometriche.</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Teoremi e formule sui triangoli rettangoli in trigonometria.</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 xml:space="preserve">Equazioni goniometriche elementari: </w:t>
            </w:r>
            <w:proofErr w:type="spellStart"/>
            <w:r w:rsidRPr="00A669B8">
              <w:rPr>
                <w:rFonts w:ascii="Times New Roman" w:eastAsia="Times New Roman" w:hAnsi="Times New Roman" w:cs="Times New Roman"/>
                <w:sz w:val="24"/>
                <w:szCs w:val="24"/>
                <w:lang w:eastAsia="it-IT"/>
              </w:rPr>
              <w:t>y=senx</w:t>
            </w:r>
            <w:proofErr w:type="spellEnd"/>
            <w:r w:rsidRPr="00A669B8">
              <w:rPr>
                <w:rFonts w:ascii="Times New Roman" w:eastAsia="Times New Roman" w:hAnsi="Times New Roman" w:cs="Times New Roman"/>
                <w:sz w:val="24"/>
                <w:szCs w:val="24"/>
                <w:lang w:eastAsia="it-IT"/>
              </w:rPr>
              <w:t xml:space="preserve">; </w:t>
            </w:r>
            <w:proofErr w:type="spellStart"/>
            <w:r w:rsidRPr="00A669B8">
              <w:rPr>
                <w:rFonts w:ascii="Times New Roman" w:eastAsia="Times New Roman" w:hAnsi="Times New Roman" w:cs="Times New Roman"/>
                <w:sz w:val="24"/>
                <w:szCs w:val="24"/>
                <w:lang w:eastAsia="it-IT"/>
              </w:rPr>
              <w:t>y=cosx</w:t>
            </w:r>
            <w:proofErr w:type="spellEnd"/>
            <w:r w:rsidRPr="00A669B8">
              <w:rPr>
                <w:rFonts w:ascii="Times New Roman" w:eastAsia="Times New Roman" w:hAnsi="Times New Roman" w:cs="Times New Roman"/>
                <w:sz w:val="24"/>
                <w:szCs w:val="24"/>
                <w:lang w:eastAsia="it-IT"/>
              </w:rPr>
              <w:t xml:space="preserve">; </w:t>
            </w:r>
            <w:proofErr w:type="spellStart"/>
            <w:r w:rsidRPr="00A669B8">
              <w:rPr>
                <w:rFonts w:ascii="Times New Roman" w:eastAsia="Times New Roman" w:hAnsi="Times New Roman" w:cs="Times New Roman"/>
                <w:sz w:val="24"/>
                <w:szCs w:val="24"/>
                <w:lang w:eastAsia="it-IT"/>
              </w:rPr>
              <w:t>y=tangx</w:t>
            </w:r>
            <w:proofErr w:type="spellEnd"/>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Interrogazioni. Angoli associati e calcolo delle relazioni tra funzioni trigonometriche.</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Interrogazioni e prime espressioni di goniometria.</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Ripetizione e chiarimenti</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Interrogazioni, chiarimenti ed esercitazione.</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Prova scritta di recupero per assenti.</w:t>
            </w:r>
            <w:r w:rsidRPr="00A669B8">
              <w:rPr>
                <w:rFonts w:ascii="Times New Roman" w:eastAsia="Times New Roman" w:hAnsi="Times New Roman" w:cs="Times New Roman"/>
                <w:sz w:val="24"/>
                <w:szCs w:val="24"/>
                <w:lang w:eastAsia="it-IT"/>
              </w:rPr>
              <w:br/>
            </w:r>
            <w:proofErr w:type="spellStart"/>
            <w:r w:rsidRPr="00A669B8">
              <w:rPr>
                <w:rFonts w:ascii="Times New Roman" w:eastAsia="Times New Roman" w:hAnsi="Times New Roman" w:cs="Times New Roman"/>
                <w:sz w:val="24"/>
                <w:szCs w:val="24"/>
                <w:lang w:eastAsia="it-IT"/>
              </w:rPr>
              <w:t>DEfinizione</w:t>
            </w:r>
            <w:proofErr w:type="spellEnd"/>
            <w:r w:rsidRPr="00A669B8">
              <w:rPr>
                <w:rFonts w:ascii="Times New Roman" w:eastAsia="Times New Roman" w:hAnsi="Times New Roman" w:cs="Times New Roman"/>
                <w:sz w:val="24"/>
                <w:szCs w:val="24"/>
                <w:lang w:eastAsia="it-IT"/>
              </w:rPr>
              <w:t xml:space="preserve"> e formule relative alle funzioni trigonometriche </w:t>
            </w:r>
            <w:proofErr w:type="spellStart"/>
            <w:r w:rsidRPr="00A669B8">
              <w:rPr>
                <w:rFonts w:ascii="Times New Roman" w:eastAsia="Times New Roman" w:hAnsi="Times New Roman" w:cs="Times New Roman"/>
                <w:sz w:val="24"/>
                <w:szCs w:val="24"/>
                <w:lang w:eastAsia="it-IT"/>
              </w:rPr>
              <w:t>tang</w:t>
            </w:r>
            <w:proofErr w:type="spellEnd"/>
            <w:r w:rsidRPr="00A669B8">
              <w:rPr>
                <w:rFonts w:ascii="Times New Roman" w:eastAsia="Times New Roman" w:hAnsi="Times New Roman" w:cs="Times New Roman"/>
                <w:sz w:val="24"/>
                <w:szCs w:val="24"/>
                <w:lang w:eastAsia="it-IT"/>
              </w:rPr>
              <w:t xml:space="preserve">, </w:t>
            </w:r>
            <w:proofErr w:type="spellStart"/>
            <w:r w:rsidRPr="00A669B8">
              <w:rPr>
                <w:rFonts w:ascii="Times New Roman" w:eastAsia="Times New Roman" w:hAnsi="Times New Roman" w:cs="Times New Roman"/>
                <w:sz w:val="24"/>
                <w:szCs w:val="24"/>
                <w:lang w:eastAsia="it-IT"/>
              </w:rPr>
              <w:t>cotang</w:t>
            </w:r>
            <w:proofErr w:type="spellEnd"/>
            <w:r w:rsidRPr="00A669B8">
              <w:rPr>
                <w:rFonts w:ascii="Times New Roman" w:eastAsia="Times New Roman" w:hAnsi="Times New Roman" w:cs="Times New Roman"/>
                <w:sz w:val="24"/>
                <w:szCs w:val="24"/>
                <w:lang w:eastAsia="it-IT"/>
              </w:rPr>
              <w:t xml:space="preserve">, sec, </w:t>
            </w:r>
            <w:proofErr w:type="spellStart"/>
            <w:r w:rsidRPr="00A669B8">
              <w:rPr>
                <w:rFonts w:ascii="Times New Roman" w:eastAsia="Times New Roman" w:hAnsi="Times New Roman" w:cs="Times New Roman"/>
                <w:sz w:val="24"/>
                <w:szCs w:val="24"/>
                <w:lang w:eastAsia="it-IT"/>
              </w:rPr>
              <w:t>cosec</w:t>
            </w:r>
            <w:proofErr w:type="spellEnd"/>
            <w:r w:rsidRPr="00A669B8">
              <w:rPr>
                <w:rFonts w:ascii="Times New Roman" w:eastAsia="Times New Roman" w:hAnsi="Times New Roman" w:cs="Times New Roman"/>
                <w:sz w:val="24"/>
                <w:szCs w:val="24"/>
                <w:lang w:eastAsia="it-IT"/>
              </w:rPr>
              <w:t>..</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Consegna e correzione prova scritta del 26 aprile.</w:t>
            </w:r>
            <w:r w:rsidRPr="00A669B8">
              <w:rPr>
                <w:rFonts w:ascii="Times New Roman" w:eastAsia="Times New Roman" w:hAnsi="Times New Roman" w:cs="Times New Roman"/>
                <w:sz w:val="24"/>
                <w:szCs w:val="24"/>
                <w:lang w:eastAsia="it-IT"/>
              </w:rPr>
              <w:br/>
              <w:t>Impostazione della tabella dei valori di seno, coseno e tangente per gli angoli di 0, 30, 45, 60 ecc. ecc. gradi.</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Classe impegnata in attività di alternanza scuola lavoro.</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Classe impegnata in attività di alternanza scuola-lavoro</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Valori di seno e coseno per gli angoli di gradi 30, 45, 60, 120, 135, ..........</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Verifica esercizi assegnati. Circonferenza goniometrica; Funzioni seno e coseno di un angolo anche in rapporto alle relazioni tra cateti ed ipotenusa. 1ˆ relazione fondamentale della trigonometria.</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Prova scritta riepilogativa di geometria analitica: Retta, circonferenza e parabola.</w:t>
            </w:r>
            <w:r w:rsidRPr="00A669B8">
              <w:rPr>
                <w:rFonts w:ascii="Times New Roman" w:eastAsia="Times New Roman" w:hAnsi="Times New Roman" w:cs="Times New Roman"/>
                <w:sz w:val="24"/>
                <w:szCs w:val="24"/>
                <w:lang w:eastAsia="it-IT"/>
              </w:rPr>
              <w:br/>
              <w:t xml:space="preserve">Introduzione alla goniometria: Angoli e misura in gradi e </w:t>
            </w:r>
            <w:proofErr w:type="spellStart"/>
            <w:r w:rsidRPr="00A669B8">
              <w:rPr>
                <w:rFonts w:ascii="Times New Roman" w:eastAsia="Times New Roman" w:hAnsi="Times New Roman" w:cs="Times New Roman"/>
                <w:sz w:val="24"/>
                <w:szCs w:val="24"/>
                <w:lang w:eastAsia="it-IT"/>
              </w:rPr>
              <w:t>radiantiAngoli</w:t>
            </w:r>
            <w:proofErr w:type="spellEnd"/>
            <w:r w:rsidRPr="00A669B8">
              <w:rPr>
                <w:rFonts w:ascii="Times New Roman" w:eastAsia="Times New Roman" w:hAnsi="Times New Roman" w:cs="Times New Roman"/>
                <w:sz w:val="24"/>
                <w:szCs w:val="24"/>
                <w:lang w:eastAsia="it-IT"/>
              </w:rPr>
              <w:t xml:space="preserve"> orientati.</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Interrogazioni e riepilogo retta, circonferenza, parabola</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Interrogazioni e ulteriori esercitazioni sulla parabola.</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Interrogazioni ed esercitazioni guidate sulla parabola.</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Interrogazioni e ripetizione parabola.</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Prova di recupero per gli assenti alla verifica del superamento debito formativo.</w:t>
            </w:r>
            <w:r w:rsidRPr="00A669B8">
              <w:rPr>
                <w:rFonts w:ascii="Times New Roman" w:eastAsia="Times New Roman" w:hAnsi="Times New Roman" w:cs="Times New Roman"/>
                <w:sz w:val="24"/>
                <w:szCs w:val="24"/>
                <w:lang w:eastAsia="it-IT"/>
              </w:rPr>
              <w:br/>
              <w:t>Parabola con asse parallelo all’asse delle x.</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Prova scritta di verifica debito formativo.</w:t>
            </w:r>
            <w:r w:rsidRPr="00A669B8">
              <w:rPr>
                <w:rFonts w:ascii="Times New Roman" w:eastAsia="Times New Roman" w:hAnsi="Times New Roman" w:cs="Times New Roman"/>
                <w:sz w:val="24"/>
                <w:szCs w:val="24"/>
                <w:lang w:eastAsia="it-IT"/>
              </w:rPr>
              <w:br/>
              <w:t>Consegna interrogazioni scritte del 22 marzo</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Esercitazioni relative alla parabola.</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Classe impegnata in aula magna per "Progetto di alternanza scuola lavoro"</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Prova scritta relativa alla "Circonferenza"</w:t>
            </w:r>
            <w:r w:rsidRPr="00A669B8">
              <w:rPr>
                <w:rFonts w:ascii="Times New Roman" w:eastAsia="Times New Roman" w:hAnsi="Times New Roman" w:cs="Times New Roman"/>
                <w:sz w:val="24"/>
                <w:szCs w:val="24"/>
                <w:lang w:eastAsia="it-IT"/>
              </w:rPr>
              <w:br/>
              <w:t>Definizione e prime formule della parabola.</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 xml:space="preserve">Chiarimenti e ripetizione relativi ad esercizi sulla </w:t>
            </w:r>
            <w:proofErr w:type="spellStart"/>
            <w:r w:rsidRPr="00A669B8">
              <w:rPr>
                <w:rFonts w:ascii="Times New Roman" w:eastAsia="Times New Roman" w:hAnsi="Times New Roman" w:cs="Times New Roman"/>
                <w:sz w:val="24"/>
                <w:szCs w:val="24"/>
                <w:lang w:eastAsia="it-IT"/>
              </w:rPr>
              <w:t>ciconferenza</w:t>
            </w:r>
            <w:proofErr w:type="spellEnd"/>
            <w:r w:rsidRPr="00A669B8">
              <w:rPr>
                <w:rFonts w:ascii="Times New Roman" w:eastAsia="Times New Roman" w:hAnsi="Times New Roman" w:cs="Times New Roman"/>
                <w:sz w:val="24"/>
                <w:szCs w:val="24"/>
                <w:lang w:eastAsia="it-IT"/>
              </w:rPr>
              <w:t>.</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Posizione di due circonferenza; Calcolo dell'equazione dell'asse radicale.</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Interrogazioni.</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Condizioni per calcolare l'equazione di una circonferenza.</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Verifica esercizi. Individuazione di rette tangenti ad una circonferenza da punti esterni e da punti appartenenti alla circonferenza.</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Interrogazioni</w:t>
            </w:r>
            <w:r w:rsidRPr="00A669B8">
              <w:rPr>
                <w:rFonts w:ascii="Times New Roman" w:eastAsia="Times New Roman" w:hAnsi="Times New Roman" w:cs="Times New Roman"/>
                <w:sz w:val="24"/>
                <w:szCs w:val="24"/>
                <w:lang w:eastAsia="it-IT"/>
              </w:rPr>
              <w:br/>
              <w:t>Posizione di una retta rispetto ad una circonferenza.</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Consegna e chiarimenti relativi alla interrogazione scritta del 16 febbraio e della prova scritta del 01 marzo.</w:t>
            </w:r>
            <w:r w:rsidRPr="00A669B8">
              <w:rPr>
                <w:rFonts w:ascii="Times New Roman" w:eastAsia="Times New Roman" w:hAnsi="Times New Roman" w:cs="Times New Roman"/>
                <w:sz w:val="24"/>
                <w:szCs w:val="24"/>
                <w:lang w:eastAsia="it-IT"/>
              </w:rPr>
              <w:br/>
              <w:t>Verifica esercizi</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Consegna e chiarimenti interrogazione del 16 febbraio u.s.. Condizioni di esistenza della circonferenza; Circonferenze particolari al variare di a,b,c.</w:t>
            </w:r>
            <w:r w:rsidRPr="00A669B8">
              <w:rPr>
                <w:rFonts w:ascii="Times New Roman" w:eastAsia="Times New Roman" w:hAnsi="Times New Roman" w:cs="Times New Roman"/>
                <w:sz w:val="24"/>
                <w:szCs w:val="24"/>
                <w:lang w:eastAsia="it-IT"/>
              </w:rPr>
              <w:br/>
              <w:t>Interrogazioni e verifiche esercizi.</w:t>
            </w:r>
          </w:p>
        </w:tc>
      </w:tr>
      <w:tr w:rsidR="004B0540" w:rsidRPr="00A669B8" w:rsidTr="009F3A8D">
        <w:trPr>
          <w:tblCellSpacing w:w="0" w:type="dxa"/>
        </w:trPr>
        <w:tc>
          <w:tcPr>
            <w:tcW w:w="0" w:type="auto"/>
            <w:vAlign w:val="center"/>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4B0540" w:rsidRPr="00A669B8" w:rsidRDefault="004B0540" w:rsidP="00A669B8">
            <w:pPr>
              <w:spacing w:after="0" w:line="240" w:lineRule="auto"/>
              <w:rPr>
                <w:rFonts w:ascii="Times New Roman" w:eastAsia="Times New Roman" w:hAnsi="Times New Roman" w:cs="Times New Roman"/>
                <w:sz w:val="24"/>
                <w:szCs w:val="24"/>
                <w:lang w:eastAsia="it-IT"/>
              </w:rPr>
            </w:pPr>
            <w:r w:rsidRPr="00A669B8">
              <w:rPr>
                <w:rFonts w:ascii="Times New Roman" w:eastAsia="Times New Roman" w:hAnsi="Times New Roman" w:cs="Times New Roman"/>
                <w:sz w:val="24"/>
                <w:szCs w:val="24"/>
                <w:lang w:eastAsia="it-IT"/>
              </w:rPr>
              <w:t>Prova scritta: La retta</w:t>
            </w:r>
            <w:r w:rsidRPr="00A669B8">
              <w:rPr>
                <w:rFonts w:ascii="Times New Roman" w:eastAsia="Times New Roman" w:hAnsi="Times New Roman" w:cs="Times New Roman"/>
                <w:sz w:val="24"/>
                <w:szCs w:val="24"/>
                <w:lang w:eastAsia="it-IT"/>
              </w:rPr>
              <w:br/>
            </w:r>
            <w:r w:rsidRPr="00A669B8">
              <w:rPr>
                <w:rFonts w:ascii="Times New Roman" w:eastAsia="Times New Roman" w:hAnsi="Times New Roman" w:cs="Times New Roman"/>
                <w:sz w:val="24"/>
                <w:szCs w:val="24"/>
                <w:lang w:eastAsia="it-IT"/>
              </w:rPr>
              <w:lastRenderedPageBreak/>
              <w:t>Introduzione alla circonferenza come luogo geometrico</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Esercitazione sulla "Retta"</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Distanza punto retta; Fasci propri ed impropri di rette.</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Condizioni di parallelismo e di perpendicolarità tra rette.</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Esercitazione di geometria analitica: la retta.</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Esercitazione guidata relativa a primi problemi con la retta.</w:t>
            </w:r>
            <w:r w:rsidRPr="009F3A8D">
              <w:rPr>
                <w:rFonts w:ascii="Times New Roman" w:eastAsia="Times New Roman" w:hAnsi="Times New Roman" w:cs="Times New Roman"/>
                <w:sz w:val="28"/>
                <w:szCs w:val="28"/>
                <w:lang w:eastAsia="it-IT"/>
              </w:rPr>
              <w:br/>
            </w:r>
            <w:proofErr w:type="spellStart"/>
            <w:r w:rsidRPr="009F3A8D">
              <w:rPr>
                <w:rFonts w:ascii="Times New Roman" w:eastAsia="Times New Roman" w:hAnsi="Times New Roman" w:cs="Times New Roman"/>
                <w:sz w:val="28"/>
                <w:szCs w:val="28"/>
                <w:lang w:eastAsia="it-IT"/>
              </w:rPr>
              <w:t>Interrogaione</w:t>
            </w:r>
            <w:proofErr w:type="spellEnd"/>
            <w:r w:rsidRPr="009F3A8D">
              <w:rPr>
                <w:rFonts w:ascii="Times New Roman" w:eastAsia="Times New Roman" w:hAnsi="Times New Roman" w:cs="Times New Roman"/>
                <w:sz w:val="28"/>
                <w:szCs w:val="28"/>
                <w:lang w:eastAsia="it-IT"/>
              </w:rPr>
              <w:t xml:space="preserve"> scritta.</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Equazione della retta passante per due punti; Equazione della retta dato un punto e la pendenza; Pendenza individuata da due punti.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Interrogazioni. Calcolo della retta e del coefficiente angolare noti due punti.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Verifica e correzione esercizi assegnati. Punto medio di un segmento; Rette particolari.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Consegna e correzione prova scritta del 26 gennaio.</w:t>
            </w:r>
            <w:r w:rsidRPr="009F3A8D">
              <w:rPr>
                <w:rFonts w:ascii="Times New Roman" w:eastAsia="Times New Roman" w:hAnsi="Times New Roman" w:cs="Times New Roman"/>
                <w:sz w:val="28"/>
                <w:szCs w:val="28"/>
                <w:lang w:eastAsia="it-IT"/>
              </w:rPr>
              <w:br/>
              <w:t>Riferimento cartesiano ortogonale; Quadranti; Coordinate; Distanza tra due punti.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Assemblea di Istituto</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Interrogazioni e chiarimenti.</w:t>
            </w:r>
            <w:r w:rsidRPr="009F3A8D">
              <w:rPr>
                <w:rFonts w:ascii="Times New Roman" w:eastAsia="Times New Roman" w:hAnsi="Times New Roman" w:cs="Times New Roman"/>
                <w:sz w:val="28"/>
                <w:szCs w:val="28"/>
                <w:lang w:eastAsia="it-IT"/>
              </w:rPr>
              <w:br/>
              <w:t>Prova scritta: Equazioni e disequazioni logaritmiche ed esponenziali.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Interrogazioni e chiarimenti preparatori alla prova scritta.</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Chiarimenti ed esercitazione preparatoria alla prova scritta.</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Ripetizione equazioni e disequazioni logaritmiche.</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Assemblea di Istituto</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Equazioni e disequazioni esponenziali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Correzione prova del 15 dicembre u.s.</w:t>
            </w:r>
            <w:r w:rsidRPr="009F3A8D">
              <w:rPr>
                <w:rFonts w:ascii="Times New Roman" w:eastAsia="Times New Roman" w:hAnsi="Times New Roman" w:cs="Times New Roman"/>
                <w:sz w:val="28"/>
                <w:szCs w:val="28"/>
                <w:lang w:eastAsia="it-IT"/>
              </w:rPr>
              <w:br/>
              <w:t>Prova di recupero per Caputo assente il 15 dicembre</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Prova scritta: Equazioni esponenziali e logaritmi.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Interrogazioni, esercitazioni e chiarimenti relativi alla prova scritta del 15 dicembre p.v.</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Interrogazioni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 xml:space="preserve">Interrogazioni. Formula del cambiamento di base per i </w:t>
            </w:r>
            <w:proofErr w:type="spellStart"/>
            <w:r w:rsidRPr="009F3A8D">
              <w:rPr>
                <w:rFonts w:ascii="Times New Roman" w:eastAsia="Times New Roman" w:hAnsi="Times New Roman" w:cs="Times New Roman"/>
                <w:sz w:val="28"/>
                <w:szCs w:val="28"/>
                <w:lang w:eastAsia="it-IT"/>
              </w:rPr>
              <w:t>logarimi</w:t>
            </w:r>
            <w:proofErr w:type="spellEnd"/>
            <w:r w:rsidRPr="009F3A8D">
              <w:rPr>
                <w:rFonts w:ascii="Times New Roman" w:eastAsia="Times New Roman" w:hAnsi="Times New Roman" w:cs="Times New Roman"/>
                <w:sz w:val="28"/>
                <w:szCs w:val="28"/>
                <w:lang w:eastAsia="it-IT"/>
              </w:rPr>
              <w:t xml:space="preserve">. Ricerca sul numero di </w:t>
            </w:r>
            <w:proofErr w:type="spellStart"/>
            <w:r w:rsidRPr="009F3A8D">
              <w:rPr>
                <w:rFonts w:ascii="Times New Roman" w:eastAsia="Times New Roman" w:hAnsi="Times New Roman" w:cs="Times New Roman"/>
                <w:sz w:val="28"/>
                <w:szCs w:val="28"/>
                <w:lang w:eastAsia="it-IT"/>
              </w:rPr>
              <w:t>Nepero</w:t>
            </w:r>
            <w:proofErr w:type="spellEnd"/>
            <w:r w:rsidRPr="009F3A8D">
              <w:rPr>
                <w:rFonts w:ascii="Times New Roman" w:eastAsia="Times New Roman" w:hAnsi="Times New Roman" w:cs="Times New Roman"/>
                <w:sz w:val="28"/>
                <w:szCs w:val="28"/>
                <w:lang w:eastAsia="it-IT"/>
              </w:rPr>
              <w:t>.</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Interrogazioni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Equazioni esponenziali con sostituzione</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ASSEMBLEA DI CLASSE</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Assemblea di Istituto</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Introduzione alla funzione esponenziale: equazioni esponenziali risolvibili uguagliando le basi.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Interrogazioni. Primi esempi di equazioni esponenziali risolvibili uguagliando le basi.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Approfondimenti ed esercitazione</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 xml:space="preserve">Dai numeri naturali ai reali. Dalle potenze con esponente intero alle potenze con esponente </w:t>
            </w:r>
            <w:proofErr w:type="spellStart"/>
            <w:r w:rsidRPr="009F3A8D">
              <w:rPr>
                <w:rFonts w:ascii="Times New Roman" w:eastAsia="Times New Roman" w:hAnsi="Times New Roman" w:cs="Times New Roman"/>
                <w:sz w:val="28"/>
                <w:szCs w:val="28"/>
                <w:lang w:eastAsia="it-IT"/>
              </w:rPr>
              <w:t>real</w:t>
            </w:r>
            <w:proofErr w:type="spellEnd"/>
            <w:r w:rsidRPr="009F3A8D">
              <w:rPr>
                <w:rFonts w:ascii="Times New Roman" w:eastAsia="Times New Roman" w:hAnsi="Times New Roman" w:cs="Times New Roman"/>
                <w:sz w:val="28"/>
                <w:szCs w:val="28"/>
                <w:lang w:eastAsia="it-IT"/>
              </w:rPr>
              <w:t>: Proprietà e condizioni di esistenza.</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Interrogazioni e chiarimenti.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Funzione inversa; Composizione di due funzioni.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Classificazione delle funzioni; Funzioni iniettive, suriettive, biiettive.</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Interrogazioni: Verifiche e chiarimenti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 xml:space="preserve">Introduzione alle funzioni: Domini, codomini, immagini, </w:t>
            </w:r>
            <w:proofErr w:type="spellStart"/>
            <w:r w:rsidRPr="009F3A8D">
              <w:rPr>
                <w:rFonts w:ascii="Times New Roman" w:eastAsia="Times New Roman" w:hAnsi="Times New Roman" w:cs="Times New Roman"/>
                <w:sz w:val="28"/>
                <w:szCs w:val="28"/>
                <w:lang w:eastAsia="it-IT"/>
              </w:rPr>
              <w:t>controimmagini</w:t>
            </w:r>
            <w:proofErr w:type="spellEnd"/>
            <w:r w:rsidRPr="009F3A8D">
              <w:rPr>
                <w:rFonts w:ascii="Times New Roman" w:eastAsia="Times New Roman" w:hAnsi="Times New Roman" w:cs="Times New Roman"/>
                <w:sz w:val="28"/>
                <w:szCs w:val="28"/>
                <w:lang w:eastAsia="it-IT"/>
              </w:rPr>
              <w:t>, implicite ed esplicite.</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roofErr w:type="spellStart"/>
            <w:r w:rsidRPr="009F3A8D">
              <w:rPr>
                <w:rFonts w:ascii="Times New Roman" w:eastAsia="Times New Roman" w:hAnsi="Times New Roman" w:cs="Times New Roman"/>
                <w:sz w:val="28"/>
                <w:szCs w:val="28"/>
                <w:lang w:eastAsia="it-IT"/>
              </w:rPr>
              <w:t>Interrofazione</w:t>
            </w:r>
            <w:proofErr w:type="spellEnd"/>
            <w:r w:rsidRPr="009F3A8D">
              <w:rPr>
                <w:rFonts w:ascii="Times New Roman" w:eastAsia="Times New Roman" w:hAnsi="Times New Roman" w:cs="Times New Roman"/>
                <w:sz w:val="28"/>
                <w:szCs w:val="28"/>
                <w:lang w:eastAsia="it-IT"/>
              </w:rPr>
              <w:t xml:space="preserve"> scritta: Modalità di risoluzione delle disequazioni di grado &gt;, &lt; , = al II.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 xml:space="preserve">Esercitazione riepilogo sulle disequazioni sino a quelle con il valore assoluto. </w:t>
            </w:r>
            <w:r w:rsidRPr="009F3A8D">
              <w:rPr>
                <w:rFonts w:ascii="Times New Roman" w:eastAsia="Times New Roman" w:hAnsi="Times New Roman" w:cs="Times New Roman"/>
                <w:sz w:val="28"/>
                <w:szCs w:val="28"/>
                <w:lang w:eastAsia="it-IT"/>
              </w:rPr>
              <w:br/>
              <w:t>Correzione esercizi della interrogazione del 3 novembre.</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 xml:space="preserve">Interrogazioni: Esercizi pag. 37 </w:t>
            </w:r>
            <w:proofErr w:type="spellStart"/>
            <w:r w:rsidRPr="009F3A8D">
              <w:rPr>
                <w:rFonts w:ascii="Times New Roman" w:eastAsia="Times New Roman" w:hAnsi="Times New Roman" w:cs="Times New Roman"/>
                <w:sz w:val="28"/>
                <w:szCs w:val="28"/>
                <w:lang w:eastAsia="it-IT"/>
              </w:rPr>
              <w:t>nn</w:t>
            </w:r>
            <w:proofErr w:type="spellEnd"/>
            <w:r w:rsidRPr="009F3A8D">
              <w:rPr>
                <w:rFonts w:ascii="Times New Roman" w:eastAsia="Times New Roman" w:hAnsi="Times New Roman" w:cs="Times New Roman"/>
                <w:sz w:val="28"/>
                <w:szCs w:val="28"/>
                <w:lang w:eastAsia="it-IT"/>
              </w:rPr>
              <w:t>. 92, 136, 235, 288, 387, 394. Esercitazioni riepilogo.</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Approfondimenti con Delfine unico presente</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Esercitazioni (unico presente D’</w:t>
            </w:r>
            <w:proofErr w:type="spellStart"/>
            <w:r w:rsidRPr="009F3A8D">
              <w:rPr>
                <w:rFonts w:ascii="Times New Roman" w:eastAsia="Times New Roman" w:hAnsi="Times New Roman" w:cs="Times New Roman"/>
                <w:sz w:val="28"/>
                <w:szCs w:val="28"/>
                <w:lang w:eastAsia="it-IT"/>
              </w:rPr>
              <w:t>Onghia</w:t>
            </w:r>
            <w:proofErr w:type="spellEnd"/>
            <w:r w:rsidRPr="009F3A8D">
              <w:rPr>
                <w:rFonts w:ascii="Times New Roman" w:eastAsia="Times New Roman" w:hAnsi="Times New Roman" w:cs="Times New Roman"/>
                <w:sz w:val="28"/>
                <w:szCs w:val="28"/>
                <w:lang w:eastAsia="it-IT"/>
              </w:rPr>
              <w:t>).</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Interrogazioni e chiarimenti relativi a equazioni e disequazioni con valori assoluti.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Disequazioni del tipo /f(x)/&lt; o &gt;</w:t>
            </w:r>
            <w:proofErr w:type="spellStart"/>
            <w:r w:rsidRPr="009F3A8D">
              <w:rPr>
                <w:rFonts w:ascii="Times New Roman" w:eastAsia="Times New Roman" w:hAnsi="Times New Roman" w:cs="Times New Roman"/>
                <w:sz w:val="28"/>
                <w:szCs w:val="28"/>
                <w:lang w:eastAsia="it-IT"/>
              </w:rPr>
              <w:t>Cost</w:t>
            </w:r>
            <w:proofErr w:type="spellEnd"/>
            <w:r w:rsidRPr="009F3A8D">
              <w:rPr>
                <w:rFonts w:ascii="Times New Roman" w:eastAsia="Times New Roman" w:hAnsi="Times New Roman" w:cs="Times New Roman"/>
                <w:sz w:val="28"/>
                <w:szCs w:val="28"/>
                <w:lang w:eastAsia="it-IT"/>
              </w:rPr>
              <w:t>.</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 xml:space="preserve">Assemblea per votazione rappresentanti alunni al </w:t>
            </w:r>
            <w:proofErr w:type="spellStart"/>
            <w:r w:rsidRPr="009F3A8D">
              <w:rPr>
                <w:rFonts w:ascii="Times New Roman" w:eastAsia="Times New Roman" w:hAnsi="Times New Roman" w:cs="Times New Roman"/>
                <w:sz w:val="28"/>
                <w:szCs w:val="28"/>
                <w:lang w:eastAsia="it-IT"/>
              </w:rPr>
              <w:t>parlamentpregionaòe</w:t>
            </w:r>
            <w:proofErr w:type="spellEnd"/>
            <w:r w:rsidRPr="009F3A8D">
              <w:rPr>
                <w:rFonts w:ascii="Times New Roman" w:eastAsia="Times New Roman" w:hAnsi="Times New Roman" w:cs="Times New Roman"/>
                <w:sz w:val="28"/>
                <w:szCs w:val="28"/>
                <w:lang w:eastAsia="it-IT"/>
              </w:rPr>
              <w:t xml:space="preserve"> giovani. Votazioni per rappresentanti alunni in </w:t>
            </w:r>
            <w:proofErr w:type="spellStart"/>
            <w:r w:rsidRPr="009F3A8D">
              <w:rPr>
                <w:rFonts w:ascii="Times New Roman" w:eastAsia="Times New Roman" w:hAnsi="Times New Roman" w:cs="Times New Roman"/>
                <w:sz w:val="28"/>
                <w:szCs w:val="28"/>
                <w:lang w:eastAsia="it-IT"/>
              </w:rPr>
              <w:t>consilio</w:t>
            </w:r>
            <w:proofErr w:type="spellEnd"/>
            <w:r w:rsidRPr="009F3A8D">
              <w:rPr>
                <w:rFonts w:ascii="Times New Roman" w:eastAsia="Times New Roman" w:hAnsi="Times New Roman" w:cs="Times New Roman"/>
                <w:sz w:val="28"/>
                <w:szCs w:val="28"/>
                <w:lang w:eastAsia="it-IT"/>
              </w:rPr>
              <w:t xml:space="preserve"> di classe.</w:t>
            </w:r>
            <w:r w:rsidRPr="009F3A8D">
              <w:rPr>
                <w:rFonts w:ascii="Times New Roman" w:eastAsia="Times New Roman" w:hAnsi="Times New Roman" w:cs="Times New Roman"/>
                <w:sz w:val="28"/>
                <w:szCs w:val="28"/>
                <w:lang w:eastAsia="it-IT"/>
              </w:rPr>
              <w:br/>
              <w:t>Equazioni e disequazioni con valore assoluto.</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Interrogazioni e chiarimenti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Sistemi di disequazioni, Disequazioni fratte.</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Disequazioni di grado &gt; al secondo scomponibili in disequazioni prodotto.</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Consegna e correzione prove scritte del 12 ottobre u.s.</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Ripetizione equazioni irrazionali e disequazioni di II grado</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Prova scritta riepilogativa della ripetizione</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Interrogazioni causa rinvio prova scritta per assenze.</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Esercitazione relativa alla prova scritta di venerdì 9 ottobre.</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Disequazioni di I e di II grado numeriche. Schema di risoluzione con a&gt;o.</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Sistemi e problemi. Riepilogo capitolo. Interrogazioni.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Ripetizione di sistemi di II gradi a due e tre equazioni. Interrogazioni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Esercitazione su "Equazioni irrazionali"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Interrogazioni. Ripetizione equazioni irrazionali e sistemi di II grado</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 xml:space="preserve">Interrogazioni. Equazioni </w:t>
            </w:r>
            <w:proofErr w:type="spellStart"/>
            <w:r w:rsidRPr="009F3A8D">
              <w:rPr>
                <w:rFonts w:ascii="Times New Roman" w:eastAsia="Times New Roman" w:hAnsi="Times New Roman" w:cs="Times New Roman"/>
                <w:sz w:val="28"/>
                <w:szCs w:val="28"/>
                <w:lang w:eastAsia="it-IT"/>
              </w:rPr>
              <w:t>trinomie</w:t>
            </w:r>
            <w:proofErr w:type="spellEnd"/>
            <w:r w:rsidRPr="009F3A8D">
              <w:rPr>
                <w:rFonts w:ascii="Times New Roman" w:eastAsia="Times New Roman" w:hAnsi="Times New Roman" w:cs="Times New Roman"/>
                <w:sz w:val="28"/>
                <w:szCs w:val="28"/>
                <w:lang w:eastAsia="it-IT"/>
              </w:rPr>
              <w:t xml:space="preserve"> e reciproche. Scomposizione di binomi e trinomi.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Ripetizione di: Scomposizione di trinomi di II grado, Regola di Ruffini, Equazioni fratte.</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Ripetizione delle equazioni di grado &gt; del II.</w:t>
            </w:r>
          </w:p>
        </w:tc>
      </w:tr>
      <w:tr w:rsidR="004B0540" w:rsidRPr="00A669B8" w:rsidTr="009F3A8D">
        <w:trPr>
          <w:tblCellSpacing w:w="0" w:type="dxa"/>
        </w:trPr>
        <w:tc>
          <w:tcPr>
            <w:tcW w:w="0" w:type="auto"/>
            <w:vAlign w:val="center"/>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p>
        </w:tc>
        <w:tc>
          <w:tcPr>
            <w:tcW w:w="0" w:type="auto"/>
            <w:vAlign w:val="center"/>
            <w:hideMark/>
          </w:tcPr>
          <w:p w:rsidR="004B0540" w:rsidRPr="009F3A8D" w:rsidRDefault="004B0540" w:rsidP="00A669B8">
            <w:pPr>
              <w:spacing w:after="0" w:line="240" w:lineRule="auto"/>
              <w:rPr>
                <w:rFonts w:ascii="Times New Roman" w:eastAsia="Times New Roman" w:hAnsi="Times New Roman" w:cs="Times New Roman"/>
                <w:sz w:val="28"/>
                <w:szCs w:val="28"/>
                <w:lang w:eastAsia="it-IT"/>
              </w:rPr>
            </w:pPr>
            <w:r w:rsidRPr="009F3A8D">
              <w:rPr>
                <w:rFonts w:ascii="Times New Roman" w:eastAsia="Times New Roman" w:hAnsi="Times New Roman" w:cs="Times New Roman"/>
                <w:sz w:val="28"/>
                <w:szCs w:val="28"/>
                <w:lang w:eastAsia="it-IT"/>
              </w:rPr>
              <w:t>Presentazioni e conoscenza della classe. Regole di comportamento e di rispetto reciproco.</w:t>
            </w:r>
          </w:p>
        </w:tc>
      </w:tr>
    </w:tbl>
    <w:p w:rsidR="004B0540" w:rsidRDefault="004B0540"/>
    <w:p w:rsidR="004B0540" w:rsidRDefault="004B0540">
      <w:pPr>
        <w:spacing w:line="259" w:lineRule="auto"/>
        <w:rPr>
          <w:sz w:val="44"/>
          <w:szCs w:val="44"/>
        </w:rPr>
      </w:pPr>
      <w:r>
        <w:rPr>
          <w:sz w:val="44"/>
          <w:szCs w:val="44"/>
        </w:rPr>
        <w:br w:type="page"/>
      </w:r>
    </w:p>
    <w:p w:rsidR="004B0540" w:rsidRPr="00035709" w:rsidRDefault="004B0540" w:rsidP="00035709">
      <w:pPr>
        <w:spacing w:line="259" w:lineRule="auto"/>
        <w:jc w:val="center"/>
        <w:rPr>
          <w:sz w:val="44"/>
          <w:szCs w:val="44"/>
        </w:rPr>
      </w:pPr>
      <w:r w:rsidRPr="00035709">
        <w:rPr>
          <w:sz w:val="44"/>
          <w:szCs w:val="44"/>
        </w:rPr>
        <w:lastRenderedPageBreak/>
        <w:t>ISTITUTO TECNICO INDUSTRIALE STATALE</w:t>
      </w:r>
    </w:p>
    <w:p w:rsidR="004B0540" w:rsidRPr="00035709" w:rsidRDefault="004B0540" w:rsidP="00035709">
      <w:pPr>
        <w:spacing w:line="259" w:lineRule="auto"/>
        <w:jc w:val="center"/>
        <w:rPr>
          <w:sz w:val="44"/>
          <w:szCs w:val="44"/>
        </w:rPr>
      </w:pPr>
      <w:r w:rsidRPr="00035709">
        <w:rPr>
          <w:sz w:val="44"/>
          <w:szCs w:val="44"/>
        </w:rPr>
        <w:t>“LUIGI DELL’ERBA”</w:t>
      </w:r>
    </w:p>
    <w:p w:rsidR="004B0540" w:rsidRDefault="004B0540" w:rsidP="00035709">
      <w:pPr>
        <w:spacing w:line="259" w:lineRule="auto"/>
        <w:jc w:val="center"/>
        <w:rPr>
          <w:sz w:val="32"/>
          <w:szCs w:val="32"/>
        </w:rPr>
      </w:pPr>
      <w:r w:rsidRPr="00035709">
        <w:rPr>
          <w:sz w:val="32"/>
          <w:szCs w:val="32"/>
        </w:rPr>
        <w:t>Via della Resistenza,40 – 70013 CASTELLANA GROTTE</w:t>
      </w:r>
    </w:p>
    <w:p w:rsidR="004B0540" w:rsidRPr="00035709" w:rsidRDefault="004B0540" w:rsidP="00035709">
      <w:pPr>
        <w:spacing w:line="259" w:lineRule="auto"/>
        <w:jc w:val="center"/>
        <w:rPr>
          <w:sz w:val="32"/>
          <w:szCs w:val="32"/>
        </w:rPr>
      </w:pPr>
    </w:p>
    <w:p w:rsidR="004B0540" w:rsidRPr="00035709" w:rsidRDefault="004B0540" w:rsidP="00035709">
      <w:pPr>
        <w:spacing w:line="259" w:lineRule="auto"/>
        <w:rPr>
          <w:sz w:val="32"/>
          <w:szCs w:val="32"/>
        </w:rPr>
      </w:pPr>
      <w:r w:rsidRPr="00035709">
        <w:rPr>
          <w:sz w:val="32"/>
          <w:szCs w:val="32"/>
        </w:rPr>
        <w:t>Anno scolastico 201</w:t>
      </w:r>
      <w:r>
        <w:rPr>
          <w:sz w:val="32"/>
          <w:szCs w:val="32"/>
        </w:rPr>
        <w:t>5</w:t>
      </w:r>
      <w:r w:rsidRPr="00035709">
        <w:rPr>
          <w:sz w:val="32"/>
          <w:szCs w:val="32"/>
        </w:rPr>
        <w:t>/201</w:t>
      </w:r>
      <w:r>
        <w:rPr>
          <w:sz w:val="32"/>
          <w:szCs w:val="32"/>
        </w:rPr>
        <w:t>6</w:t>
      </w:r>
    </w:p>
    <w:p w:rsidR="004B0540" w:rsidRPr="00035709" w:rsidRDefault="004B0540" w:rsidP="00035709">
      <w:pPr>
        <w:spacing w:line="259" w:lineRule="auto"/>
        <w:rPr>
          <w:sz w:val="32"/>
          <w:szCs w:val="32"/>
        </w:rPr>
      </w:pPr>
      <w:r w:rsidRPr="00035709">
        <w:rPr>
          <w:sz w:val="32"/>
          <w:szCs w:val="32"/>
        </w:rPr>
        <w:t xml:space="preserve">Classe : 3 </w:t>
      </w:r>
      <w:proofErr w:type="spellStart"/>
      <w:r w:rsidRPr="00035709">
        <w:rPr>
          <w:sz w:val="32"/>
          <w:szCs w:val="32"/>
        </w:rPr>
        <w:t>Ap</w:t>
      </w:r>
      <w:proofErr w:type="spellEnd"/>
    </w:p>
    <w:p w:rsidR="004B0540" w:rsidRPr="00035709" w:rsidRDefault="004B0540" w:rsidP="00035709">
      <w:pPr>
        <w:spacing w:line="259" w:lineRule="auto"/>
        <w:rPr>
          <w:sz w:val="32"/>
          <w:szCs w:val="32"/>
        </w:rPr>
      </w:pPr>
      <w:r w:rsidRPr="00035709">
        <w:rPr>
          <w:sz w:val="32"/>
          <w:szCs w:val="32"/>
        </w:rPr>
        <w:t>Orario : 5 ore</w:t>
      </w:r>
    </w:p>
    <w:p w:rsidR="004B0540" w:rsidRPr="00035709" w:rsidRDefault="004B0540" w:rsidP="00035709">
      <w:pPr>
        <w:spacing w:line="259" w:lineRule="auto"/>
        <w:rPr>
          <w:sz w:val="32"/>
          <w:szCs w:val="32"/>
        </w:rPr>
      </w:pPr>
      <w:r w:rsidRPr="00035709">
        <w:rPr>
          <w:sz w:val="32"/>
          <w:szCs w:val="32"/>
        </w:rPr>
        <w:t>Docenti : Nicola Pugliese – Leonardo Petrosino</w:t>
      </w:r>
    </w:p>
    <w:p w:rsidR="004B0540" w:rsidRDefault="004B0540" w:rsidP="00035709">
      <w:pPr>
        <w:jc w:val="center"/>
        <w:rPr>
          <w:b/>
          <w:sz w:val="40"/>
          <w:szCs w:val="40"/>
        </w:rPr>
      </w:pPr>
    </w:p>
    <w:p w:rsidR="004B0540" w:rsidRDefault="004B0540" w:rsidP="00035709">
      <w:pPr>
        <w:jc w:val="center"/>
        <w:rPr>
          <w:b/>
          <w:sz w:val="40"/>
          <w:szCs w:val="40"/>
        </w:rPr>
      </w:pPr>
      <w:r>
        <w:rPr>
          <w:b/>
          <w:sz w:val="40"/>
          <w:szCs w:val="40"/>
        </w:rPr>
        <w:t>PROGRAMMA FINALE</w:t>
      </w:r>
    </w:p>
    <w:p w:rsidR="004B0540" w:rsidRDefault="004B0540" w:rsidP="00035709">
      <w:pPr>
        <w:jc w:val="center"/>
        <w:rPr>
          <w:sz w:val="36"/>
          <w:szCs w:val="36"/>
        </w:rPr>
      </w:pPr>
      <w:r>
        <w:rPr>
          <w:sz w:val="36"/>
          <w:szCs w:val="36"/>
        </w:rPr>
        <w:t>PRODUZIONI VEGETALI</w:t>
      </w:r>
    </w:p>
    <w:p w:rsidR="004B0540" w:rsidRDefault="004B0540" w:rsidP="00035709">
      <w:pPr>
        <w:rPr>
          <w:sz w:val="36"/>
          <w:szCs w:val="36"/>
        </w:rPr>
      </w:pPr>
      <w:r>
        <w:rPr>
          <w:sz w:val="36"/>
          <w:szCs w:val="36"/>
        </w:rPr>
        <w:t>Le funzioni dell’agronomia:</w:t>
      </w:r>
    </w:p>
    <w:p w:rsidR="004B0540" w:rsidRDefault="004B0540" w:rsidP="004B0540">
      <w:pPr>
        <w:pStyle w:val="Paragrafoelenco"/>
        <w:numPr>
          <w:ilvl w:val="0"/>
          <w:numId w:val="22"/>
        </w:numPr>
        <w:rPr>
          <w:sz w:val="36"/>
          <w:szCs w:val="36"/>
        </w:rPr>
      </w:pPr>
      <w:r>
        <w:rPr>
          <w:sz w:val="32"/>
          <w:szCs w:val="32"/>
        </w:rPr>
        <w:t>Che cos’è l’agronomia</w:t>
      </w:r>
    </w:p>
    <w:p w:rsidR="004B0540" w:rsidRDefault="004B0540" w:rsidP="004B0540">
      <w:pPr>
        <w:pStyle w:val="Paragrafoelenco"/>
        <w:numPr>
          <w:ilvl w:val="0"/>
          <w:numId w:val="22"/>
        </w:numPr>
        <w:rPr>
          <w:sz w:val="36"/>
          <w:szCs w:val="36"/>
        </w:rPr>
      </w:pPr>
      <w:r>
        <w:rPr>
          <w:sz w:val="32"/>
          <w:szCs w:val="32"/>
        </w:rPr>
        <w:t>I compiti dell’agronomia</w:t>
      </w:r>
    </w:p>
    <w:p w:rsidR="004B0540" w:rsidRDefault="004B0540" w:rsidP="004B0540">
      <w:pPr>
        <w:pStyle w:val="Paragrafoelenco"/>
        <w:numPr>
          <w:ilvl w:val="0"/>
          <w:numId w:val="22"/>
        </w:numPr>
        <w:rPr>
          <w:sz w:val="36"/>
          <w:szCs w:val="36"/>
        </w:rPr>
      </w:pPr>
      <w:r>
        <w:rPr>
          <w:sz w:val="32"/>
          <w:szCs w:val="32"/>
        </w:rPr>
        <w:t>La qualità dei prodotti</w:t>
      </w:r>
    </w:p>
    <w:p w:rsidR="004B0540" w:rsidRDefault="004B0540" w:rsidP="004B0540">
      <w:pPr>
        <w:pStyle w:val="Paragrafoelenco"/>
        <w:numPr>
          <w:ilvl w:val="0"/>
          <w:numId w:val="22"/>
        </w:numPr>
        <w:rPr>
          <w:sz w:val="36"/>
          <w:szCs w:val="36"/>
        </w:rPr>
      </w:pPr>
      <w:r>
        <w:rPr>
          <w:sz w:val="32"/>
          <w:szCs w:val="32"/>
        </w:rPr>
        <w:t>La sostenibilità dei sistemi di produzione</w:t>
      </w:r>
    </w:p>
    <w:p w:rsidR="004B0540" w:rsidRDefault="004B0540" w:rsidP="004B0540">
      <w:pPr>
        <w:pStyle w:val="Paragrafoelenco"/>
        <w:numPr>
          <w:ilvl w:val="0"/>
          <w:numId w:val="22"/>
        </w:numPr>
        <w:rPr>
          <w:sz w:val="36"/>
          <w:szCs w:val="36"/>
        </w:rPr>
      </w:pPr>
      <w:r>
        <w:rPr>
          <w:sz w:val="32"/>
          <w:szCs w:val="32"/>
        </w:rPr>
        <w:t>La misurazione dei fenomeni</w:t>
      </w:r>
    </w:p>
    <w:p w:rsidR="004B0540" w:rsidRDefault="004B0540" w:rsidP="00035709">
      <w:pPr>
        <w:rPr>
          <w:sz w:val="36"/>
          <w:szCs w:val="36"/>
        </w:rPr>
      </w:pPr>
      <w:r>
        <w:rPr>
          <w:sz w:val="36"/>
          <w:szCs w:val="36"/>
        </w:rPr>
        <w:t>Struttura e funzione delle piante:</w:t>
      </w:r>
    </w:p>
    <w:p w:rsidR="004B0540" w:rsidRDefault="004B0540" w:rsidP="004B0540">
      <w:pPr>
        <w:pStyle w:val="Paragrafoelenco"/>
        <w:numPr>
          <w:ilvl w:val="0"/>
          <w:numId w:val="23"/>
        </w:numPr>
        <w:rPr>
          <w:sz w:val="36"/>
          <w:szCs w:val="36"/>
        </w:rPr>
      </w:pPr>
      <w:r>
        <w:rPr>
          <w:sz w:val="32"/>
          <w:szCs w:val="32"/>
        </w:rPr>
        <w:t>La cellula vegetale</w:t>
      </w:r>
    </w:p>
    <w:p w:rsidR="004B0540" w:rsidRDefault="004B0540" w:rsidP="004B0540">
      <w:pPr>
        <w:pStyle w:val="Paragrafoelenco"/>
        <w:numPr>
          <w:ilvl w:val="0"/>
          <w:numId w:val="23"/>
        </w:numPr>
        <w:rPr>
          <w:sz w:val="36"/>
          <w:szCs w:val="36"/>
        </w:rPr>
      </w:pPr>
      <w:r>
        <w:rPr>
          <w:sz w:val="32"/>
          <w:szCs w:val="32"/>
        </w:rPr>
        <w:t>I tessuti vegetali</w:t>
      </w:r>
    </w:p>
    <w:p w:rsidR="004B0540" w:rsidRDefault="004B0540" w:rsidP="004B0540">
      <w:pPr>
        <w:pStyle w:val="Paragrafoelenco"/>
        <w:numPr>
          <w:ilvl w:val="0"/>
          <w:numId w:val="23"/>
        </w:numPr>
        <w:rPr>
          <w:sz w:val="32"/>
          <w:szCs w:val="32"/>
        </w:rPr>
      </w:pPr>
      <w:r>
        <w:rPr>
          <w:sz w:val="32"/>
          <w:szCs w:val="32"/>
        </w:rPr>
        <w:t>Il metabolismo delle piante</w:t>
      </w:r>
    </w:p>
    <w:p w:rsidR="004B0540" w:rsidRDefault="004B0540" w:rsidP="004B0540">
      <w:pPr>
        <w:pStyle w:val="Paragrafoelenco"/>
        <w:numPr>
          <w:ilvl w:val="0"/>
          <w:numId w:val="23"/>
        </w:numPr>
        <w:rPr>
          <w:sz w:val="32"/>
          <w:szCs w:val="32"/>
        </w:rPr>
      </w:pPr>
      <w:r>
        <w:rPr>
          <w:sz w:val="32"/>
          <w:szCs w:val="32"/>
        </w:rPr>
        <w:t>I principali organi delle piante</w:t>
      </w:r>
    </w:p>
    <w:p w:rsidR="004B0540" w:rsidRDefault="004B0540" w:rsidP="004B0540">
      <w:pPr>
        <w:pStyle w:val="Paragrafoelenco"/>
        <w:numPr>
          <w:ilvl w:val="0"/>
          <w:numId w:val="23"/>
        </w:numPr>
        <w:rPr>
          <w:sz w:val="32"/>
          <w:szCs w:val="32"/>
        </w:rPr>
      </w:pPr>
      <w:r>
        <w:rPr>
          <w:sz w:val="32"/>
          <w:szCs w:val="32"/>
        </w:rPr>
        <w:t>La regolazione ormonale</w:t>
      </w:r>
    </w:p>
    <w:p w:rsidR="004B0540" w:rsidRDefault="004B0540" w:rsidP="00035709">
      <w:pPr>
        <w:rPr>
          <w:sz w:val="32"/>
          <w:szCs w:val="32"/>
        </w:rPr>
      </w:pPr>
    </w:p>
    <w:p w:rsidR="004B0540" w:rsidRPr="00035709" w:rsidRDefault="004B0540" w:rsidP="00035709">
      <w:pPr>
        <w:rPr>
          <w:sz w:val="32"/>
          <w:szCs w:val="32"/>
        </w:rPr>
      </w:pPr>
    </w:p>
    <w:p w:rsidR="004B0540" w:rsidRDefault="004B0540" w:rsidP="00035709">
      <w:pPr>
        <w:rPr>
          <w:b/>
          <w:sz w:val="40"/>
          <w:szCs w:val="40"/>
        </w:rPr>
      </w:pPr>
      <w:r>
        <w:rPr>
          <w:b/>
          <w:sz w:val="40"/>
          <w:szCs w:val="40"/>
        </w:rPr>
        <w:lastRenderedPageBreak/>
        <w:t>IL CLIMA</w:t>
      </w:r>
    </w:p>
    <w:p w:rsidR="004B0540" w:rsidRDefault="004B0540" w:rsidP="00035709">
      <w:pPr>
        <w:rPr>
          <w:sz w:val="36"/>
          <w:szCs w:val="36"/>
        </w:rPr>
      </w:pPr>
      <w:r>
        <w:rPr>
          <w:sz w:val="36"/>
          <w:szCs w:val="36"/>
        </w:rPr>
        <w:t>L’energia:</w:t>
      </w:r>
    </w:p>
    <w:p w:rsidR="004B0540" w:rsidRDefault="004B0540" w:rsidP="004B0540">
      <w:pPr>
        <w:pStyle w:val="Paragrafoelenco"/>
        <w:numPr>
          <w:ilvl w:val="0"/>
          <w:numId w:val="24"/>
        </w:numPr>
        <w:rPr>
          <w:sz w:val="32"/>
          <w:szCs w:val="32"/>
        </w:rPr>
      </w:pPr>
      <w:r>
        <w:rPr>
          <w:sz w:val="32"/>
          <w:szCs w:val="32"/>
        </w:rPr>
        <w:t>Che cos’è l’energia?</w:t>
      </w:r>
    </w:p>
    <w:p w:rsidR="004B0540" w:rsidRDefault="004B0540" w:rsidP="004B0540">
      <w:pPr>
        <w:pStyle w:val="Paragrafoelenco"/>
        <w:numPr>
          <w:ilvl w:val="0"/>
          <w:numId w:val="24"/>
        </w:numPr>
        <w:rPr>
          <w:sz w:val="32"/>
          <w:szCs w:val="32"/>
        </w:rPr>
      </w:pPr>
      <w:r>
        <w:rPr>
          <w:sz w:val="32"/>
          <w:szCs w:val="32"/>
        </w:rPr>
        <w:t>La radiazione solare</w:t>
      </w:r>
    </w:p>
    <w:p w:rsidR="004B0540" w:rsidRDefault="004B0540" w:rsidP="004B0540">
      <w:pPr>
        <w:pStyle w:val="Paragrafoelenco"/>
        <w:numPr>
          <w:ilvl w:val="0"/>
          <w:numId w:val="24"/>
        </w:numPr>
        <w:rPr>
          <w:sz w:val="32"/>
          <w:szCs w:val="32"/>
        </w:rPr>
      </w:pPr>
      <w:r>
        <w:rPr>
          <w:sz w:val="32"/>
          <w:szCs w:val="32"/>
        </w:rPr>
        <w:t>Le piante e la luce</w:t>
      </w:r>
    </w:p>
    <w:p w:rsidR="004B0540" w:rsidRDefault="004B0540" w:rsidP="004B0540">
      <w:pPr>
        <w:pStyle w:val="Paragrafoelenco"/>
        <w:numPr>
          <w:ilvl w:val="0"/>
          <w:numId w:val="24"/>
        </w:numPr>
        <w:rPr>
          <w:sz w:val="32"/>
          <w:szCs w:val="32"/>
        </w:rPr>
      </w:pPr>
      <w:r>
        <w:rPr>
          <w:sz w:val="32"/>
          <w:szCs w:val="32"/>
        </w:rPr>
        <w:t>Le piante e la temperatura</w:t>
      </w:r>
    </w:p>
    <w:p w:rsidR="004B0540" w:rsidRDefault="004B0540" w:rsidP="004B0540">
      <w:pPr>
        <w:pStyle w:val="Paragrafoelenco"/>
        <w:numPr>
          <w:ilvl w:val="0"/>
          <w:numId w:val="24"/>
        </w:numPr>
        <w:rPr>
          <w:sz w:val="32"/>
          <w:szCs w:val="32"/>
        </w:rPr>
      </w:pPr>
      <w:r>
        <w:rPr>
          <w:sz w:val="32"/>
          <w:szCs w:val="32"/>
        </w:rPr>
        <w:t>Effetti dannosi delle alte e delle basse temperature</w:t>
      </w:r>
    </w:p>
    <w:p w:rsidR="004B0540" w:rsidRDefault="004B0540" w:rsidP="00035709">
      <w:pPr>
        <w:rPr>
          <w:sz w:val="36"/>
          <w:szCs w:val="36"/>
        </w:rPr>
      </w:pPr>
      <w:r>
        <w:rPr>
          <w:sz w:val="36"/>
          <w:szCs w:val="36"/>
        </w:rPr>
        <w:t>La gestione della risorsa energia:</w:t>
      </w:r>
    </w:p>
    <w:p w:rsidR="004B0540" w:rsidRDefault="004B0540" w:rsidP="004B0540">
      <w:pPr>
        <w:pStyle w:val="Paragrafoelenco"/>
        <w:numPr>
          <w:ilvl w:val="0"/>
          <w:numId w:val="25"/>
        </w:numPr>
        <w:rPr>
          <w:sz w:val="32"/>
          <w:szCs w:val="32"/>
        </w:rPr>
      </w:pPr>
      <w:r>
        <w:rPr>
          <w:sz w:val="32"/>
          <w:szCs w:val="32"/>
        </w:rPr>
        <w:t>L’utilizzazione della luce</w:t>
      </w:r>
    </w:p>
    <w:p w:rsidR="004B0540" w:rsidRDefault="004B0540" w:rsidP="004B0540">
      <w:pPr>
        <w:pStyle w:val="Paragrafoelenco"/>
        <w:numPr>
          <w:ilvl w:val="0"/>
          <w:numId w:val="25"/>
        </w:numPr>
        <w:rPr>
          <w:sz w:val="32"/>
          <w:szCs w:val="32"/>
        </w:rPr>
      </w:pPr>
      <w:r>
        <w:rPr>
          <w:sz w:val="32"/>
          <w:szCs w:val="32"/>
        </w:rPr>
        <w:t>L’utilizzazione dell’energia termica</w:t>
      </w:r>
    </w:p>
    <w:p w:rsidR="004B0540" w:rsidRDefault="004B0540" w:rsidP="004B0540">
      <w:pPr>
        <w:pStyle w:val="Paragrafoelenco"/>
        <w:numPr>
          <w:ilvl w:val="0"/>
          <w:numId w:val="25"/>
        </w:numPr>
        <w:rPr>
          <w:sz w:val="32"/>
          <w:szCs w:val="32"/>
        </w:rPr>
      </w:pPr>
      <w:r>
        <w:rPr>
          <w:sz w:val="32"/>
          <w:szCs w:val="32"/>
        </w:rPr>
        <w:t>Il controllo della temperatura</w:t>
      </w:r>
    </w:p>
    <w:p w:rsidR="004B0540" w:rsidRDefault="004B0540" w:rsidP="004B0540">
      <w:pPr>
        <w:pStyle w:val="Paragrafoelenco"/>
        <w:numPr>
          <w:ilvl w:val="0"/>
          <w:numId w:val="25"/>
        </w:numPr>
        <w:rPr>
          <w:sz w:val="32"/>
          <w:szCs w:val="32"/>
        </w:rPr>
      </w:pPr>
      <w:r>
        <w:rPr>
          <w:sz w:val="32"/>
          <w:szCs w:val="32"/>
        </w:rPr>
        <w:t>L’utilizzazione di altre forme di energia</w:t>
      </w:r>
    </w:p>
    <w:p w:rsidR="004B0540" w:rsidRDefault="004B0540" w:rsidP="00035709">
      <w:pPr>
        <w:rPr>
          <w:sz w:val="36"/>
          <w:szCs w:val="36"/>
        </w:rPr>
      </w:pPr>
      <w:r>
        <w:rPr>
          <w:sz w:val="36"/>
          <w:szCs w:val="36"/>
        </w:rPr>
        <w:t>L’acqua:</w:t>
      </w:r>
    </w:p>
    <w:p w:rsidR="004B0540" w:rsidRDefault="004B0540" w:rsidP="004B0540">
      <w:pPr>
        <w:pStyle w:val="Paragrafoelenco"/>
        <w:numPr>
          <w:ilvl w:val="0"/>
          <w:numId w:val="26"/>
        </w:numPr>
        <w:rPr>
          <w:sz w:val="32"/>
          <w:szCs w:val="32"/>
        </w:rPr>
      </w:pPr>
      <w:r>
        <w:rPr>
          <w:sz w:val="32"/>
          <w:szCs w:val="32"/>
        </w:rPr>
        <w:t>L’acqua e le piante</w:t>
      </w:r>
    </w:p>
    <w:p w:rsidR="004B0540" w:rsidRDefault="004B0540" w:rsidP="004B0540">
      <w:pPr>
        <w:pStyle w:val="Paragrafoelenco"/>
        <w:numPr>
          <w:ilvl w:val="0"/>
          <w:numId w:val="26"/>
        </w:numPr>
        <w:rPr>
          <w:sz w:val="32"/>
          <w:szCs w:val="32"/>
        </w:rPr>
      </w:pPr>
      <w:r>
        <w:rPr>
          <w:sz w:val="32"/>
          <w:szCs w:val="32"/>
        </w:rPr>
        <w:t>L’umidità atmosferica</w:t>
      </w:r>
    </w:p>
    <w:p w:rsidR="004B0540" w:rsidRDefault="004B0540" w:rsidP="004B0540">
      <w:pPr>
        <w:pStyle w:val="Paragrafoelenco"/>
        <w:numPr>
          <w:ilvl w:val="0"/>
          <w:numId w:val="26"/>
        </w:numPr>
        <w:rPr>
          <w:sz w:val="32"/>
          <w:szCs w:val="32"/>
        </w:rPr>
      </w:pPr>
      <w:r>
        <w:rPr>
          <w:sz w:val="32"/>
          <w:szCs w:val="32"/>
        </w:rPr>
        <w:t>Le precipitazioni atmosferiche</w:t>
      </w:r>
    </w:p>
    <w:p w:rsidR="004B0540" w:rsidRDefault="004B0540" w:rsidP="004B0540">
      <w:pPr>
        <w:pStyle w:val="Paragrafoelenco"/>
        <w:numPr>
          <w:ilvl w:val="0"/>
          <w:numId w:val="26"/>
        </w:numPr>
        <w:rPr>
          <w:sz w:val="32"/>
          <w:szCs w:val="32"/>
        </w:rPr>
      </w:pPr>
      <w:r>
        <w:rPr>
          <w:sz w:val="32"/>
          <w:szCs w:val="32"/>
        </w:rPr>
        <w:t>L’evapotraspirazione</w:t>
      </w:r>
    </w:p>
    <w:p w:rsidR="004B0540" w:rsidRDefault="004B0540" w:rsidP="004B0540">
      <w:pPr>
        <w:pStyle w:val="Paragrafoelenco"/>
        <w:numPr>
          <w:ilvl w:val="0"/>
          <w:numId w:val="26"/>
        </w:numPr>
        <w:rPr>
          <w:sz w:val="32"/>
          <w:szCs w:val="32"/>
        </w:rPr>
      </w:pPr>
      <w:r>
        <w:rPr>
          <w:sz w:val="32"/>
          <w:szCs w:val="32"/>
        </w:rPr>
        <w:t xml:space="preserve">Carenze ed eccessi di acqua </w:t>
      </w:r>
    </w:p>
    <w:p w:rsidR="004B0540" w:rsidRDefault="004B0540" w:rsidP="004B0540">
      <w:pPr>
        <w:pStyle w:val="Paragrafoelenco"/>
        <w:numPr>
          <w:ilvl w:val="0"/>
          <w:numId w:val="26"/>
        </w:numPr>
        <w:rPr>
          <w:sz w:val="32"/>
          <w:szCs w:val="32"/>
        </w:rPr>
      </w:pPr>
      <w:r>
        <w:rPr>
          <w:sz w:val="32"/>
          <w:szCs w:val="32"/>
        </w:rPr>
        <w:t>Le piante e la qualità dell’acqua</w:t>
      </w:r>
    </w:p>
    <w:p w:rsidR="004B0540" w:rsidRDefault="004B0540" w:rsidP="00035709">
      <w:pPr>
        <w:rPr>
          <w:sz w:val="36"/>
          <w:szCs w:val="36"/>
        </w:rPr>
      </w:pPr>
      <w:r>
        <w:rPr>
          <w:sz w:val="36"/>
          <w:szCs w:val="36"/>
        </w:rPr>
        <w:t>La gestione dell’acqua in eccesso:</w:t>
      </w:r>
    </w:p>
    <w:p w:rsidR="004B0540" w:rsidRDefault="004B0540" w:rsidP="004B0540">
      <w:pPr>
        <w:pStyle w:val="Paragrafoelenco"/>
        <w:numPr>
          <w:ilvl w:val="0"/>
          <w:numId w:val="27"/>
        </w:numPr>
        <w:rPr>
          <w:sz w:val="32"/>
          <w:szCs w:val="32"/>
        </w:rPr>
      </w:pPr>
      <w:r>
        <w:rPr>
          <w:sz w:val="32"/>
          <w:szCs w:val="32"/>
        </w:rPr>
        <w:t>Lo smaltimento dell’acqua in eccesso nei terreni piani</w:t>
      </w:r>
    </w:p>
    <w:p w:rsidR="004B0540" w:rsidRDefault="004B0540" w:rsidP="004B0540">
      <w:pPr>
        <w:pStyle w:val="Paragrafoelenco"/>
        <w:numPr>
          <w:ilvl w:val="0"/>
          <w:numId w:val="27"/>
        </w:numPr>
        <w:rPr>
          <w:sz w:val="32"/>
          <w:szCs w:val="32"/>
        </w:rPr>
      </w:pPr>
      <w:r>
        <w:rPr>
          <w:sz w:val="32"/>
          <w:szCs w:val="32"/>
        </w:rPr>
        <w:t>Le sistemazioni superficiali di pianure</w:t>
      </w:r>
    </w:p>
    <w:p w:rsidR="004B0540" w:rsidRDefault="004B0540" w:rsidP="004B0540">
      <w:pPr>
        <w:pStyle w:val="Paragrafoelenco"/>
        <w:numPr>
          <w:ilvl w:val="0"/>
          <w:numId w:val="27"/>
        </w:numPr>
        <w:rPr>
          <w:sz w:val="32"/>
          <w:szCs w:val="32"/>
        </w:rPr>
      </w:pPr>
      <w:r>
        <w:rPr>
          <w:sz w:val="32"/>
          <w:szCs w:val="32"/>
        </w:rPr>
        <w:t>Il drenaggio sotterraneo</w:t>
      </w:r>
    </w:p>
    <w:p w:rsidR="004B0540" w:rsidRDefault="004B0540" w:rsidP="004B0540">
      <w:pPr>
        <w:pStyle w:val="Paragrafoelenco"/>
        <w:numPr>
          <w:ilvl w:val="0"/>
          <w:numId w:val="27"/>
        </w:numPr>
        <w:rPr>
          <w:sz w:val="32"/>
          <w:szCs w:val="32"/>
        </w:rPr>
      </w:pPr>
      <w:r>
        <w:rPr>
          <w:sz w:val="32"/>
          <w:szCs w:val="32"/>
        </w:rPr>
        <w:t>Lo smaltimento dell’acqua in eccesso nei terreni inclinati</w:t>
      </w:r>
    </w:p>
    <w:p w:rsidR="004B0540" w:rsidRDefault="004B0540" w:rsidP="004B0540">
      <w:pPr>
        <w:pStyle w:val="Paragrafoelenco"/>
        <w:numPr>
          <w:ilvl w:val="0"/>
          <w:numId w:val="27"/>
        </w:numPr>
        <w:rPr>
          <w:sz w:val="32"/>
          <w:szCs w:val="32"/>
        </w:rPr>
      </w:pPr>
      <w:r>
        <w:rPr>
          <w:sz w:val="32"/>
          <w:szCs w:val="32"/>
        </w:rPr>
        <w:t>Le principali sistemazioni nei terreni inclinati</w:t>
      </w:r>
    </w:p>
    <w:p w:rsidR="004B0540" w:rsidRDefault="004B0540" w:rsidP="00035709">
      <w:pPr>
        <w:rPr>
          <w:sz w:val="32"/>
          <w:szCs w:val="32"/>
        </w:rPr>
      </w:pPr>
    </w:p>
    <w:p w:rsidR="004B0540" w:rsidRDefault="004B0540" w:rsidP="00035709">
      <w:pPr>
        <w:rPr>
          <w:sz w:val="32"/>
          <w:szCs w:val="32"/>
        </w:rPr>
      </w:pPr>
    </w:p>
    <w:p w:rsidR="004B0540" w:rsidRPr="00035709" w:rsidRDefault="004B0540" w:rsidP="00035709">
      <w:pPr>
        <w:rPr>
          <w:sz w:val="32"/>
          <w:szCs w:val="32"/>
        </w:rPr>
      </w:pPr>
    </w:p>
    <w:p w:rsidR="004B0540" w:rsidRDefault="004B0540" w:rsidP="00035709">
      <w:pPr>
        <w:rPr>
          <w:sz w:val="36"/>
          <w:szCs w:val="36"/>
        </w:rPr>
      </w:pPr>
      <w:r>
        <w:rPr>
          <w:sz w:val="36"/>
          <w:szCs w:val="36"/>
        </w:rPr>
        <w:lastRenderedPageBreak/>
        <w:t>L’utilizzazione della risorsa idrica:</w:t>
      </w:r>
    </w:p>
    <w:p w:rsidR="004B0540" w:rsidRDefault="004B0540" w:rsidP="004B0540">
      <w:pPr>
        <w:pStyle w:val="Paragrafoelenco"/>
        <w:numPr>
          <w:ilvl w:val="0"/>
          <w:numId w:val="28"/>
        </w:numPr>
        <w:rPr>
          <w:sz w:val="32"/>
          <w:szCs w:val="32"/>
        </w:rPr>
      </w:pPr>
      <w:r>
        <w:rPr>
          <w:sz w:val="32"/>
          <w:szCs w:val="32"/>
        </w:rPr>
        <w:t>Il rapporto tra precipitazioni ed evapotraspirazione</w:t>
      </w:r>
    </w:p>
    <w:p w:rsidR="004B0540" w:rsidRDefault="004B0540" w:rsidP="004B0540">
      <w:pPr>
        <w:pStyle w:val="Paragrafoelenco"/>
        <w:numPr>
          <w:ilvl w:val="0"/>
          <w:numId w:val="28"/>
        </w:numPr>
        <w:rPr>
          <w:sz w:val="32"/>
          <w:szCs w:val="32"/>
        </w:rPr>
      </w:pPr>
      <w:r>
        <w:rPr>
          <w:sz w:val="32"/>
          <w:szCs w:val="32"/>
        </w:rPr>
        <w:t>L’irrigazione</w:t>
      </w:r>
    </w:p>
    <w:p w:rsidR="004B0540" w:rsidRDefault="004B0540" w:rsidP="004B0540">
      <w:pPr>
        <w:pStyle w:val="Paragrafoelenco"/>
        <w:numPr>
          <w:ilvl w:val="0"/>
          <w:numId w:val="28"/>
        </w:numPr>
        <w:rPr>
          <w:sz w:val="32"/>
          <w:szCs w:val="32"/>
        </w:rPr>
      </w:pPr>
      <w:r>
        <w:rPr>
          <w:sz w:val="32"/>
          <w:szCs w:val="32"/>
        </w:rPr>
        <w:t>I sistemi di irrigazione a elevato consumo d’acqua</w:t>
      </w:r>
    </w:p>
    <w:p w:rsidR="004B0540" w:rsidRDefault="004B0540" w:rsidP="004B0540">
      <w:pPr>
        <w:pStyle w:val="Paragrafoelenco"/>
        <w:numPr>
          <w:ilvl w:val="0"/>
          <w:numId w:val="28"/>
        </w:numPr>
        <w:rPr>
          <w:sz w:val="32"/>
          <w:szCs w:val="32"/>
        </w:rPr>
      </w:pPr>
      <w:r>
        <w:rPr>
          <w:sz w:val="32"/>
          <w:szCs w:val="32"/>
        </w:rPr>
        <w:t>I sistemi di irrigazione per aspersione</w:t>
      </w:r>
    </w:p>
    <w:p w:rsidR="004B0540" w:rsidRDefault="004B0540" w:rsidP="004B0540">
      <w:pPr>
        <w:pStyle w:val="Paragrafoelenco"/>
        <w:numPr>
          <w:ilvl w:val="0"/>
          <w:numId w:val="28"/>
        </w:numPr>
        <w:rPr>
          <w:sz w:val="32"/>
          <w:szCs w:val="32"/>
        </w:rPr>
      </w:pPr>
      <w:r>
        <w:rPr>
          <w:sz w:val="32"/>
          <w:szCs w:val="32"/>
        </w:rPr>
        <w:t>I sistemi di microirrigazione</w:t>
      </w:r>
    </w:p>
    <w:p w:rsidR="004B0540" w:rsidRDefault="004B0540" w:rsidP="004B0540">
      <w:pPr>
        <w:pStyle w:val="Paragrafoelenco"/>
        <w:numPr>
          <w:ilvl w:val="0"/>
          <w:numId w:val="28"/>
        </w:numPr>
        <w:rPr>
          <w:sz w:val="32"/>
          <w:szCs w:val="32"/>
        </w:rPr>
      </w:pPr>
      <w:r>
        <w:rPr>
          <w:sz w:val="32"/>
          <w:szCs w:val="32"/>
        </w:rPr>
        <w:t>Tecniche di risparmio dell’acqua</w:t>
      </w:r>
    </w:p>
    <w:p w:rsidR="004B0540" w:rsidRDefault="004B0540" w:rsidP="00035709">
      <w:pPr>
        <w:rPr>
          <w:sz w:val="36"/>
          <w:szCs w:val="36"/>
        </w:rPr>
      </w:pPr>
      <w:r>
        <w:rPr>
          <w:sz w:val="36"/>
          <w:szCs w:val="36"/>
        </w:rPr>
        <w:t>L’aria:</w:t>
      </w:r>
    </w:p>
    <w:p w:rsidR="004B0540" w:rsidRDefault="004B0540" w:rsidP="004B0540">
      <w:pPr>
        <w:pStyle w:val="Paragrafoelenco"/>
        <w:numPr>
          <w:ilvl w:val="0"/>
          <w:numId w:val="29"/>
        </w:numPr>
        <w:rPr>
          <w:sz w:val="32"/>
          <w:szCs w:val="32"/>
        </w:rPr>
      </w:pPr>
      <w:r>
        <w:rPr>
          <w:sz w:val="32"/>
          <w:szCs w:val="32"/>
        </w:rPr>
        <w:t>La composizione dell’aria e le piante</w:t>
      </w:r>
    </w:p>
    <w:p w:rsidR="004B0540" w:rsidRDefault="004B0540" w:rsidP="004B0540">
      <w:pPr>
        <w:pStyle w:val="Paragrafoelenco"/>
        <w:numPr>
          <w:ilvl w:val="0"/>
          <w:numId w:val="29"/>
        </w:numPr>
        <w:rPr>
          <w:sz w:val="32"/>
          <w:szCs w:val="32"/>
        </w:rPr>
      </w:pPr>
      <w:r>
        <w:rPr>
          <w:sz w:val="32"/>
          <w:szCs w:val="32"/>
        </w:rPr>
        <w:t>Il vento</w:t>
      </w:r>
    </w:p>
    <w:p w:rsidR="004B0540" w:rsidRDefault="004B0540" w:rsidP="004B0540">
      <w:pPr>
        <w:pStyle w:val="Paragrafoelenco"/>
        <w:numPr>
          <w:ilvl w:val="0"/>
          <w:numId w:val="29"/>
        </w:numPr>
        <w:rPr>
          <w:sz w:val="32"/>
          <w:szCs w:val="32"/>
        </w:rPr>
      </w:pPr>
      <w:r>
        <w:rPr>
          <w:sz w:val="32"/>
          <w:szCs w:val="32"/>
        </w:rPr>
        <w:t>Le piante e la qualità dell’aria</w:t>
      </w:r>
    </w:p>
    <w:p w:rsidR="004B0540" w:rsidRDefault="004B0540" w:rsidP="00035709">
      <w:pPr>
        <w:rPr>
          <w:sz w:val="36"/>
          <w:szCs w:val="36"/>
        </w:rPr>
      </w:pPr>
      <w:r>
        <w:rPr>
          <w:sz w:val="36"/>
          <w:szCs w:val="36"/>
        </w:rPr>
        <w:t>La gestione della risorsa aria:</w:t>
      </w:r>
    </w:p>
    <w:p w:rsidR="004B0540" w:rsidRDefault="004B0540" w:rsidP="004B0540">
      <w:pPr>
        <w:pStyle w:val="Paragrafoelenco"/>
        <w:numPr>
          <w:ilvl w:val="0"/>
          <w:numId w:val="30"/>
        </w:numPr>
        <w:rPr>
          <w:sz w:val="32"/>
          <w:szCs w:val="32"/>
        </w:rPr>
      </w:pPr>
      <w:r>
        <w:rPr>
          <w:sz w:val="32"/>
          <w:szCs w:val="32"/>
        </w:rPr>
        <w:t>L’aumento della concentrazione di CO2</w:t>
      </w:r>
    </w:p>
    <w:p w:rsidR="004B0540" w:rsidRDefault="004B0540" w:rsidP="004B0540">
      <w:pPr>
        <w:pStyle w:val="Paragrafoelenco"/>
        <w:numPr>
          <w:ilvl w:val="0"/>
          <w:numId w:val="30"/>
        </w:numPr>
        <w:rPr>
          <w:sz w:val="32"/>
          <w:szCs w:val="32"/>
        </w:rPr>
      </w:pPr>
      <w:r>
        <w:rPr>
          <w:sz w:val="32"/>
          <w:szCs w:val="32"/>
        </w:rPr>
        <w:t>La difesa dal vento</w:t>
      </w:r>
    </w:p>
    <w:p w:rsidR="004B0540" w:rsidRDefault="004B0540" w:rsidP="004B0540">
      <w:pPr>
        <w:pStyle w:val="Paragrafoelenco"/>
        <w:numPr>
          <w:ilvl w:val="0"/>
          <w:numId w:val="30"/>
        </w:numPr>
        <w:rPr>
          <w:sz w:val="32"/>
          <w:szCs w:val="32"/>
        </w:rPr>
      </w:pPr>
      <w:r>
        <w:rPr>
          <w:sz w:val="32"/>
          <w:szCs w:val="32"/>
        </w:rPr>
        <w:t>La difesa dagli inquinanti atmosferici</w:t>
      </w:r>
    </w:p>
    <w:p w:rsidR="004B0540" w:rsidRDefault="004B0540" w:rsidP="00035709">
      <w:pPr>
        <w:rPr>
          <w:b/>
          <w:sz w:val="40"/>
          <w:szCs w:val="40"/>
        </w:rPr>
      </w:pPr>
      <w:r>
        <w:rPr>
          <w:b/>
          <w:sz w:val="40"/>
          <w:szCs w:val="40"/>
        </w:rPr>
        <w:t>IL TERRENO</w:t>
      </w:r>
    </w:p>
    <w:p w:rsidR="004B0540" w:rsidRDefault="004B0540" w:rsidP="00035709">
      <w:pPr>
        <w:rPr>
          <w:sz w:val="36"/>
          <w:szCs w:val="36"/>
        </w:rPr>
      </w:pPr>
      <w:r>
        <w:rPr>
          <w:sz w:val="36"/>
          <w:szCs w:val="36"/>
        </w:rPr>
        <w:t>Pedogenesi ed aspetto fisico del terreno:</w:t>
      </w:r>
    </w:p>
    <w:p w:rsidR="004B0540" w:rsidRDefault="004B0540" w:rsidP="004B0540">
      <w:pPr>
        <w:pStyle w:val="Paragrafoelenco"/>
        <w:numPr>
          <w:ilvl w:val="0"/>
          <w:numId w:val="31"/>
        </w:numPr>
        <w:rPr>
          <w:sz w:val="36"/>
          <w:szCs w:val="36"/>
        </w:rPr>
      </w:pPr>
      <w:r>
        <w:rPr>
          <w:sz w:val="36"/>
          <w:szCs w:val="36"/>
        </w:rPr>
        <w:t>Il terreno e le sue funzioni</w:t>
      </w:r>
    </w:p>
    <w:p w:rsidR="004B0540" w:rsidRDefault="004B0540" w:rsidP="004B0540">
      <w:pPr>
        <w:pStyle w:val="Paragrafoelenco"/>
        <w:numPr>
          <w:ilvl w:val="0"/>
          <w:numId w:val="31"/>
        </w:numPr>
        <w:rPr>
          <w:sz w:val="36"/>
          <w:szCs w:val="36"/>
        </w:rPr>
      </w:pPr>
      <w:r>
        <w:rPr>
          <w:sz w:val="36"/>
          <w:szCs w:val="36"/>
        </w:rPr>
        <w:t xml:space="preserve">La pedogenesi </w:t>
      </w:r>
    </w:p>
    <w:p w:rsidR="004B0540" w:rsidRDefault="004B0540" w:rsidP="004B0540">
      <w:pPr>
        <w:pStyle w:val="Paragrafoelenco"/>
        <w:numPr>
          <w:ilvl w:val="0"/>
          <w:numId w:val="31"/>
        </w:numPr>
        <w:rPr>
          <w:sz w:val="36"/>
          <w:szCs w:val="36"/>
        </w:rPr>
      </w:pPr>
      <w:r>
        <w:rPr>
          <w:sz w:val="36"/>
          <w:szCs w:val="36"/>
        </w:rPr>
        <w:t>Le caratteristiche topografiche dei terreni</w:t>
      </w:r>
    </w:p>
    <w:p w:rsidR="004B0540" w:rsidRDefault="004B0540" w:rsidP="004B0540">
      <w:pPr>
        <w:pStyle w:val="Paragrafoelenco"/>
        <w:numPr>
          <w:ilvl w:val="0"/>
          <w:numId w:val="31"/>
        </w:numPr>
        <w:rPr>
          <w:sz w:val="36"/>
          <w:szCs w:val="36"/>
        </w:rPr>
      </w:pPr>
      <w:r>
        <w:rPr>
          <w:sz w:val="36"/>
          <w:szCs w:val="36"/>
        </w:rPr>
        <w:t>Il profilo verticale del terreno</w:t>
      </w:r>
    </w:p>
    <w:p w:rsidR="004B0540" w:rsidRDefault="004B0540" w:rsidP="004B0540">
      <w:pPr>
        <w:pStyle w:val="Paragrafoelenco"/>
        <w:numPr>
          <w:ilvl w:val="0"/>
          <w:numId w:val="31"/>
        </w:numPr>
        <w:rPr>
          <w:sz w:val="36"/>
          <w:szCs w:val="36"/>
        </w:rPr>
      </w:pPr>
      <w:r>
        <w:rPr>
          <w:sz w:val="36"/>
          <w:szCs w:val="36"/>
        </w:rPr>
        <w:t>Le principali caratteristiche fisiche del terreno</w:t>
      </w:r>
    </w:p>
    <w:p w:rsidR="004B0540" w:rsidRDefault="004B0540" w:rsidP="00035709">
      <w:pPr>
        <w:rPr>
          <w:sz w:val="36"/>
          <w:szCs w:val="36"/>
        </w:rPr>
      </w:pPr>
      <w:r>
        <w:rPr>
          <w:sz w:val="36"/>
          <w:szCs w:val="36"/>
        </w:rPr>
        <w:t>Il terreno: aspetti chimici e biologici:</w:t>
      </w:r>
    </w:p>
    <w:p w:rsidR="004B0540" w:rsidRDefault="004B0540" w:rsidP="004B0540">
      <w:pPr>
        <w:pStyle w:val="Paragrafoelenco"/>
        <w:numPr>
          <w:ilvl w:val="0"/>
          <w:numId w:val="32"/>
        </w:numPr>
        <w:rPr>
          <w:sz w:val="32"/>
          <w:szCs w:val="32"/>
        </w:rPr>
      </w:pPr>
      <w:r>
        <w:rPr>
          <w:sz w:val="32"/>
          <w:szCs w:val="32"/>
        </w:rPr>
        <w:t>L’aspetto chimico del terreno</w:t>
      </w:r>
    </w:p>
    <w:p w:rsidR="004B0540" w:rsidRDefault="004B0540" w:rsidP="004B0540">
      <w:pPr>
        <w:pStyle w:val="Paragrafoelenco"/>
        <w:numPr>
          <w:ilvl w:val="0"/>
          <w:numId w:val="32"/>
        </w:numPr>
        <w:rPr>
          <w:sz w:val="32"/>
          <w:szCs w:val="32"/>
        </w:rPr>
      </w:pPr>
      <w:r>
        <w:rPr>
          <w:sz w:val="32"/>
          <w:szCs w:val="32"/>
        </w:rPr>
        <w:t>La sostanza organica</w:t>
      </w:r>
    </w:p>
    <w:p w:rsidR="004B0540" w:rsidRDefault="004B0540" w:rsidP="004B0540">
      <w:pPr>
        <w:pStyle w:val="Paragrafoelenco"/>
        <w:numPr>
          <w:ilvl w:val="0"/>
          <w:numId w:val="32"/>
        </w:numPr>
        <w:rPr>
          <w:sz w:val="32"/>
          <w:szCs w:val="32"/>
        </w:rPr>
      </w:pPr>
      <w:r>
        <w:rPr>
          <w:sz w:val="32"/>
          <w:szCs w:val="32"/>
        </w:rPr>
        <w:t>I colloidi</w:t>
      </w:r>
    </w:p>
    <w:p w:rsidR="004B0540" w:rsidRDefault="004B0540" w:rsidP="004B0540">
      <w:pPr>
        <w:pStyle w:val="Paragrafoelenco"/>
        <w:numPr>
          <w:ilvl w:val="0"/>
          <w:numId w:val="32"/>
        </w:numPr>
        <w:rPr>
          <w:sz w:val="32"/>
          <w:szCs w:val="32"/>
        </w:rPr>
      </w:pPr>
      <w:r>
        <w:rPr>
          <w:sz w:val="32"/>
          <w:szCs w:val="32"/>
        </w:rPr>
        <w:t>Il potere assorbente del terreno</w:t>
      </w:r>
    </w:p>
    <w:p w:rsidR="004B0540" w:rsidRDefault="004B0540" w:rsidP="004B0540">
      <w:pPr>
        <w:pStyle w:val="Paragrafoelenco"/>
        <w:numPr>
          <w:ilvl w:val="0"/>
          <w:numId w:val="32"/>
        </w:numPr>
        <w:rPr>
          <w:sz w:val="32"/>
          <w:szCs w:val="32"/>
        </w:rPr>
      </w:pPr>
      <w:r>
        <w:rPr>
          <w:sz w:val="32"/>
          <w:szCs w:val="32"/>
        </w:rPr>
        <w:t>L’aspetto biologico del terreno</w:t>
      </w:r>
    </w:p>
    <w:p w:rsidR="004B0540" w:rsidRDefault="004B0540" w:rsidP="004B0540">
      <w:pPr>
        <w:pStyle w:val="Paragrafoelenco"/>
        <w:numPr>
          <w:ilvl w:val="0"/>
          <w:numId w:val="32"/>
        </w:numPr>
        <w:rPr>
          <w:sz w:val="32"/>
          <w:szCs w:val="32"/>
        </w:rPr>
      </w:pPr>
      <w:r>
        <w:rPr>
          <w:sz w:val="32"/>
          <w:szCs w:val="32"/>
        </w:rPr>
        <w:lastRenderedPageBreak/>
        <w:t>Gli organismi del terreno</w:t>
      </w:r>
    </w:p>
    <w:p w:rsidR="004B0540" w:rsidRDefault="004B0540" w:rsidP="00035709">
      <w:pPr>
        <w:rPr>
          <w:sz w:val="32"/>
          <w:szCs w:val="32"/>
        </w:rPr>
      </w:pPr>
      <w:r>
        <w:rPr>
          <w:sz w:val="32"/>
          <w:szCs w:val="32"/>
        </w:rPr>
        <w:t>Le sostanze nutritive:</w:t>
      </w:r>
    </w:p>
    <w:p w:rsidR="004B0540" w:rsidRDefault="004B0540" w:rsidP="004B0540">
      <w:pPr>
        <w:pStyle w:val="Paragrafoelenco"/>
        <w:numPr>
          <w:ilvl w:val="0"/>
          <w:numId w:val="33"/>
        </w:numPr>
        <w:rPr>
          <w:sz w:val="32"/>
          <w:szCs w:val="32"/>
        </w:rPr>
      </w:pPr>
      <w:r>
        <w:rPr>
          <w:sz w:val="32"/>
          <w:szCs w:val="32"/>
        </w:rPr>
        <w:t>Classificazione degli elementi nutritivi</w:t>
      </w:r>
    </w:p>
    <w:p w:rsidR="004B0540" w:rsidRDefault="004B0540" w:rsidP="004B0540">
      <w:pPr>
        <w:pStyle w:val="Paragrafoelenco"/>
        <w:numPr>
          <w:ilvl w:val="0"/>
          <w:numId w:val="33"/>
        </w:numPr>
        <w:rPr>
          <w:sz w:val="32"/>
          <w:szCs w:val="32"/>
        </w:rPr>
      </w:pPr>
      <w:r>
        <w:rPr>
          <w:sz w:val="32"/>
          <w:szCs w:val="32"/>
        </w:rPr>
        <w:t>Il carbonio, l’idrogeno e l’ossigeno</w:t>
      </w:r>
    </w:p>
    <w:p w:rsidR="004B0540" w:rsidRDefault="004B0540" w:rsidP="004B0540">
      <w:pPr>
        <w:pStyle w:val="Paragrafoelenco"/>
        <w:numPr>
          <w:ilvl w:val="0"/>
          <w:numId w:val="33"/>
        </w:numPr>
        <w:rPr>
          <w:sz w:val="32"/>
          <w:szCs w:val="32"/>
        </w:rPr>
      </w:pPr>
      <w:r>
        <w:rPr>
          <w:sz w:val="32"/>
          <w:szCs w:val="32"/>
        </w:rPr>
        <w:t>L’azoto</w:t>
      </w:r>
    </w:p>
    <w:p w:rsidR="004B0540" w:rsidRDefault="004B0540" w:rsidP="004B0540">
      <w:pPr>
        <w:pStyle w:val="Paragrafoelenco"/>
        <w:numPr>
          <w:ilvl w:val="0"/>
          <w:numId w:val="33"/>
        </w:numPr>
        <w:rPr>
          <w:sz w:val="32"/>
          <w:szCs w:val="32"/>
        </w:rPr>
      </w:pPr>
      <w:r>
        <w:rPr>
          <w:sz w:val="32"/>
          <w:szCs w:val="32"/>
        </w:rPr>
        <w:t>Il fosforo</w:t>
      </w:r>
    </w:p>
    <w:p w:rsidR="004B0540" w:rsidRDefault="004B0540" w:rsidP="004B0540">
      <w:pPr>
        <w:pStyle w:val="Paragrafoelenco"/>
        <w:numPr>
          <w:ilvl w:val="0"/>
          <w:numId w:val="33"/>
        </w:numPr>
        <w:rPr>
          <w:sz w:val="32"/>
          <w:szCs w:val="32"/>
        </w:rPr>
      </w:pPr>
      <w:r>
        <w:rPr>
          <w:sz w:val="32"/>
          <w:szCs w:val="32"/>
        </w:rPr>
        <w:t>Lo zolfo</w:t>
      </w:r>
    </w:p>
    <w:p w:rsidR="004B0540" w:rsidRDefault="004B0540" w:rsidP="004B0540">
      <w:pPr>
        <w:pStyle w:val="Paragrafoelenco"/>
        <w:numPr>
          <w:ilvl w:val="0"/>
          <w:numId w:val="33"/>
        </w:numPr>
        <w:rPr>
          <w:sz w:val="32"/>
          <w:szCs w:val="32"/>
        </w:rPr>
      </w:pPr>
      <w:r>
        <w:rPr>
          <w:sz w:val="32"/>
          <w:szCs w:val="32"/>
        </w:rPr>
        <w:t>Il potassio</w:t>
      </w:r>
    </w:p>
    <w:p w:rsidR="004B0540" w:rsidRDefault="004B0540" w:rsidP="004B0540">
      <w:pPr>
        <w:pStyle w:val="Paragrafoelenco"/>
        <w:numPr>
          <w:ilvl w:val="0"/>
          <w:numId w:val="33"/>
        </w:numPr>
        <w:rPr>
          <w:sz w:val="32"/>
          <w:szCs w:val="32"/>
        </w:rPr>
      </w:pPr>
      <w:r>
        <w:rPr>
          <w:sz w:val="32"/>
          <w:szCs w:val="32"/>
        </w:rPr>
        <w:t>Il calcio e il magnesio</w:t>
      </w:r>
    </w:p>
    <w:p w:rsidR="004B0540" w:rsidRDefault="004B0540" w:rsidP="004B0540">
      <w:pPr>
        <w:pStyle w:val="Paragrafoelenco"/>
        <w:numPr>
          <w:ilvl w:val="0"/>
          <w:numId w:val="33"/>
        </w:numPr>
        <w:rPr>
          <w:sz w:val="32"/>
          <w:szCs w:val="32"/>
        </w:rPr>
      </w:pPr>
      <w:r>
        <w:rPr>
          <w:sz w:val="32"/>
          <w:szCs w:val="32"/>
        </w:rPr>
        <w:t>I micro elementi nutritivi</w:t>
      </w:r>
    </w:p>
    <w:p w:rsidR="004B0540" w:rsidRDefault="004B0540" w:rsidP="004B0540">
      <w:pPr>
        <w:pStyle w:val="Paragrafoelenco"/>
        <w:numPr>
          <w:ilvl w:val="0"/>
          <w:numId w:val="33"/>
        </w:numPr>
        <w:rPr>
          <w:sz w:val="32"/>
          <w:szCs w:val="32"/>
        </w:rPr>
      </w:pPr>
      <w:r>
        <w:rPr>
          <w:sz w:val="32"/>
          <w:szCs w:val="32"/>
        </w:rPr>
        <w:t>Le dinamiche biochimiche degli elementi</w:t>
      </w:r>
    </w:p>
    <w:p w:rsidR="004B0540" w:rsidRDefault="004B0540" w:rsidP="00035709">
      <w:pPr>
        <w:rPr>
          <w:sz w:val="32"/>
          <w:szCs w:val="32"/>
        </w:rPr>
      </w:pPr>
      <w:r>
        <w:rPr>
          <w:sz w:val="32"/>
          <w:szCs w:val="32"/>
        </w:rPr>
        <w:t>La gestione della fertilità fisica del suolo(cenni), la gestione della fertilità chimica e biologica del terreno (cenni).</w:t>
      </w:r>
    </w:p>
    <w:p w:rsidR="004B0540" w:rsidRDefault="004B0540" w:rsidP="00035709">
      <w:pPr>
        <w:rPr>
          <w:b/>
          <w:sz w:val="40"/>
          <w:szCs w:val="40"/>
        </w:rPr>
      </w:pPr>
      <w:r>
        <w:rPr>
          <w:b/>
          <w:sz w:val="40"/>
          <w:szCs w:val="40"/>
        </w:rPr>
        <w:t>BIO</w:t>
      </w:r>
    </w:p>
    <w:p w:rsidR="004B0540" w:rsidRDefault="004B0540" w:rsidP="00035709">
      <w:pPr>
        <w:rPr>
          <w:sz w:val="36"/>
          <w:szCs w:val="36"/>
        </w:rPr>
      </w:pPr>
      <w:r>
        <w:rPr>
          <w:sz w:val="36"/>
          <w:szCs w:val="36"/>
        </w:rPr>
        <w:t>Le risorse biologiche:</w:t>
      </w:r>
    </w:p>
    <w:p w:rsidR="004B0540" w:rsidRDefault="004B0540" w:rsidP="004B0540">
      <w:pPr>
        <w:pStyle w:val="Paragrafoelenco"/>
        <w:numPr>
          <w:ilvl w:val="0"/>
          <w:numId w:val="34"/>
        </w:numPr>
        <w:rPr>
          <w:sz w:val="32"/>
          <w:szCs w:val="32"/>
        </w:rPr>
      </w:pPr>
      <w:r>
        <w:rPr>
          <w:sz w:val="32"/>
          <w:szCs w:val="32"/>
        </w:rPr>
        <w:t>Le risorse fitogenetiche</w:t>
      </w:r>
    </w:p>
    <w:p w:rsidR="004B0540" w:rsidRDefault="004B0540" w:rsidP="004B0540">
      <w:pPr>
        <w:pStyle w:val="Paragrafoelenco"/>
        <w:numPr>
          <w:ilvl w:val="0"/>
          <w:numId w:val="34"/>
        </w:numPr>
        <w:rPr>
          <w:sz w:val="32"/>
          <w:szCs w:val="32"/>
        </w:rPr>
      </w:pPr>
      <w:r>
        <w:rPr>
          <w:sz w:val="32"/>
          <w:szCs w:val="32"/>
        </w:rPr>
        <w:t>Le leggi della genetica</w:t>
      </w:r>
    </w:p>
    <w:p w:rsidR="004B0540" w:rsidRDefault="004B0540" w:rsidP="004B0540">
      <w:pPr>
        <w:pStyle w:val="Paragrafoelenco"/>
        <w:numPr>
          <w:ilvl w:val="0"/>
          <w:numId w:val="34"/>
        </w:numPr>
        <w:rPr>
          <w:sz w:val="32"/>
          <w:szCs w:val="32"/>
        </w:rPr>
      </w:pPr>
      <w:r>
        <w:rPr>
          <w:sz w:val="32"/>
          <w:szCs w:val="32"/>
        </w:rPr>
        <w:t>Le modalità di propagazione</w:t>
      </w:r>
    </w:p>
    <w:p w:rsidR="004B0540" w:rsidRDefault="004B0540" w:rsidP="004B0540">
      <w:pPr>
        <w:pStyle w:val="Paragrafoelenco"/>
        <w:numPr>
          <w:ilvl w:val="0"/>
          <w:numId w:val="34"/>
        </w:numPr>
        <w:rPr>
          <w:sz w:val="32"/>
          <w:szCs w:val="32"/>
        </w:rPr>
      </w:pPr>
      <w:r>
        <w:rPr>
          <w:sz w:val="32"/>
          <w:szCs w:val="32"/>
        </w:rPr>
        <w:t>I rapporti tra gli organismi</w:t>
      </w:r>
    </w:p>
    <w:p w:rsidR="004B0540" w:rsidRDefault="004B0540" w:rsidP="00035709">
      <w:pPr>
        <w:rPr>
          <w:sz w:val="32"/>
          <w:szCs w:val="32"/>
        </w:rPr>
      </w:pPr>
      <w:r>
        <w:rPr>
          <w:sz w:val="32"/>
          <w:szCs w:val="32"/>
        </w:rPr>
        <w:t>La gestione delle risorse biologiche(cenni)</w:t>
      </w:r>
    </w:p>
    <w:p w:rsidR="004B0540" w:rsidRDefault="004B0540" w:rsidP="00035709">
      <w:pPr>
        <w:rPr>
          <w:b/>
          <w:sz w:val="40"/>
          <w:szCs w:val="40"/>
        </w:rPr>
      </w:pPr>
      <w:r>
        <w:rPr>
          <w:b/>
          <w:sz w:val="40"/>
          <w:szCs w:val="40"/>
        </w:rPr>
        <w:t>SISTEMI</w:t>
      </w:r>
    </w:p>
    <w:p w:rsidR="004B0540" w:rsidRDefault="004B0540" w:rsidP="00035709">
      <w:pPr>
        <w:rPr>
          <w:sz w:val="32"/>
          <w:szCs w:val="32"/>
        </w:rPr>
      </w:pPr>
      <w:r>
        <w:rPr>
          <w:sz w:val="32"/>
          <w:szCs w:val="32"/>
        </w:rPr>
        <w:t>I sistemi di coltivazione(cenni)</w:t>
      </w:r>
    </w:p>
    <w:p w:rsidR="004B0540" w:rsidRDefault="004B0540"/>
    <w:p w:rsidR="004B0540" w:rsidRDefault="004B0540"/>
    <w:p w:rsidR="004B0540" w:rsidRDefault="004B0540"/>
    <w:p w:rsidR="004B0540" w:rsidRDefault="004B0540" w:rsidP="00035709">
      <w:pPr>
        <w:ind w:left="75"/>
        <w:rPr>
          <w:sz w:val="32"/>
          <w:szCs w:val="32"/>
        </w:rPr>
      </w:pPr>
      <w:r>
        <w:rPr>
          <w:sz w:val="32"/>
          <w:szCs w:val="32"/>
        </w:rPr>
        <w:t xml:space="preserve">           I docenti                                                               gli  alunni</w:t>
      </w:r>
    </w:p>
    <w:p w:rsidR="004B0540" w:rsidRDefault="004B0540">
      <w:pPr>
        <w:spacing w:line="259" w:lineRule="auto"/>
        <w:rPr>
          <w:sz w:val="32"/>
          <w:szCs w:val="32"/>
        </w:rPr>
      </w:pPr>
      <w:r>
        <w:rPr>
          <w:sz w:val="32"/>
          <w:szCs w:val="32"/>
        </w:rPr>
        <w:br w:type="page"/>
      </w:r>
    </w:p>
    <w:p w:rsidR="004B0540" w:rsidRDefault="004B0540" w:rsidP="00035709">
      <w:pPr>
        <w:ind w:left="75"/>
        <w:rPr>
          <w:sz w:val="32"/>
          <w:szCs w:val="32"/>
        </w:rPr>
      </w:pPr>
    </w:p>
    <w:p w:rsidR="004B0540" w:rsidRDefault="004B0540"/>
    <w:p w:rsidR="004B0540" w:rsidRPr="008978D8" w:rsidRDefault="004B0540" w:rsidP="00614506">
      <w:pPr>
        <w:pStyle w:val="Intestazione"/>
        <w:jc w:val="center"/>
        <w:rPr>
          <w:rFonts w:ascii="Arial" w:hAnsi="Arial"/>
          <w:bCs/>
        </w:rPr>
      </w:pPr>
      <w:r>
        <w:rPr>
          <w:noProof/>
        </w:rPr>
        <w:drawing>
          <wp:anchor distT="0" distB="0" distL="114300" distR="114300" simplePos="0" relativeHeight="251663360" behindDoc="0" locked="0" layoutInCell="1" allowOverlap="1">
            <wp:simplePos x="0" y="0"/>
            <wp:positionH relativeFrom="column">
              <wp:posOffset>4816475</wp:posOffset>
            </wp:positionH>
            <wp:positionV relativeFrom="paragraph">
              <wp:posOffset>-78740</wp:posOffset>
            </wp:positionV>
            <wp:extent cx="322580" cy="322580"/>
            <wp:effectExtent l="19050" t="0" r="1270" b="0"/>
            <wp:wrapNone/>
            <wp:docPr id="2" name="Immagine 1" descr="logo_anim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animato"/>
                    <pic:cNvPicPr>
                      <a:picLocks noChangeAspect="1" noChangeArrowheads="1"/>
                    </pic:cNvPicPr>
                  </pic:nvPicPr>
                  <pic:blipFill>
                    <a:blip r:embed="rId8" cstate="print"/>
                    <a:srcRect/>
                    <a:stretch>
                      <a:fillRect/>
                    </a:stretch>
                  </pic:blipFill>
                  <pic:spPr bwMode="auto">
                    <a:xfrm>
                      <a:off x="0" y="0"/>
                      <a:ext cx="322580" cy="32258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1242060</wp:posOffset>
            </wp:positionH>
            <wp:positionV relativeFrom="paragraph">
              <wp:posOffset>-78740</wp:posOffset>
            </wp:positionV>
            <wp:extent cx="281940" cy="322580"/>
            <wp:effectExtent l="19050" t="0" r="3810" b="0"/>
            <wp:wrapNone/>
            <wp:docPr id="3" name="Immagine 2" descr="stel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llone"/>
                    <pic:cNvPicPr>
                      <a:picLocks noChangeAspect="1" noChangeArrowheads="1"/>
                    </pic:cNvPicPr>
                  </pic:nvPicPr>
                  <pic:blipFill>
                    <a:blip r:embed="rId9" cstate="print"/>
                    <a:srcRect/>
                    <a:stretch>
                      <a:fillRect/>
                    </a:stretch>
                  </pic:blipFill>
                  <pic:spPr bwMode="auto">
                    <a:xfrm>
                      <a:off x="0" y="0"/>
                      <a:ext cx="281940" cy="322580"/>
                    </a:xfrm>
                    <a:prstGeom prst="rect">
                      <a:avLst/>
                    </a:prstGeom>
                    <a:noFill/>
                    <a:ln w="9525">
                      <a:noFill/>
                      <a:miter lim="800000"/>
                      <a:headEnd/>
                      <a:tailEnd/>
                    </a:ln>
                  </pic:spPr>
                </pic:pic>
              </a:graphicData>
            </a:graphic>
          </wp:anchor>
        </w:drawing>
      </w:r>
      <w:r w:rsidRPr="008978D8">
        <w:rPr>
          <w:rFonts w:ascii="Arial" w:hAnsi="Arial"/>
          <w:bCs/>
        </w:rPr>
        <w:t>ISTITUTO TECNICO  INDUSTRIALE  STATALE</w:t>
      </w:r>
    </w:p>
    <w:p w:rsidR="004B0540" w:rsidRPr="008978D8" w:rsidRDefault="004B0540" w:rsidP="00614506">
      <w:pPr>
        <w:pStyle w:val="Intestazione"/>
        <w:jc w:val="center"/>
        <w:rPr>
          <w:rFonts w:ascii="Arial" w:hAnsi="Arial"/>
          <w:bCs/>
        </w:rPr>
      </w:pPr>
      <w:r w:rsidRPr="008978D8">
        <w:rPr>
          <w:rFonts w:ascii="Arial" w:hAnsi="Arial"/>
          <w:bCs/>
        </w:rPr>
        <w:t>“LUIGI DELL'ERBA”</w:t>
      </w:r>
      <w:r w:rsidRPr="008978D8">
        <w:rPr>
          <w:bCs/>
        </w:rPr>
        <w:t xml:space="preserve"> </w:t>
      </w:r>
    </w:p>
    <w:p w:rsidR="004B0540" w:rsidRPr="008978D8" w:rsidRDefault="004B0540" w:rsidP="00614506">
      <w:pPr>
        <w:pStyle w:val="Intestazione"/>
        <w:jc w:val="center"/>
        <w:rPr>
          <w:rFonts w:ascii="Arial" w:hAnsi="Arial"/>
          <w:bCs/>
        </w:rPr>
      </w:pPr>
      <w:r w:rsidRPr="008978D8">
        <w:rPr>
          <w:rFonts w:ascii="Arial" w:hAnsi="Arial"/>
          <w:bCs/>
          <w:i/>
          <w:iCs/>
        </w:rPr>
        <w:t>Chimica e Materiali</w:t>
      </w:r>
      <w:r w:rsidRPr="008978D8">
        <w:rPr>
          <w:rFonts w:ascii="Arial" w:hAnsi="Arial"/>
          <w:bCs/>
        </w:rPr>
        <w:t xml:space="preserve"> – </w:t>
      </w:r>
      <w:r w:rsidRPr="008978D8">
        <w:rPr>
          <w:rFonts w:ascii="Arial" w:hAnsi="Arial"/>
          <w:bCs/>
          <w:i/>
        </w:rPr>
        <w:t>Biotecnologie Ambientali</w:t>
      </w:r>
      <w:r w:rsidRPr="008978D8">
        <w:rPr>
          <w:rFonts w:ascii="Arial" w:hAnsi="Arial"/>
          <w:bCs/>
        </w:rPr>
        <w:t xml:space="preserve"> - </w:t>
      </w:r>
      <w:r w:rsidRPr="008978D8">
        <w:rPr>
          <w:rFonts w:ascii="Arial" w:hAnsi="Arial"/>
          <w:bCs/>
          <w:i/>
          <w:iCs/>
        </w:rPr>
        <w:t>Informatica – Produzioni e Trasformazioni</w:t>
      </w:r>
    </w:p>
    <w:p w:rsidR="004B0540" w:rsidRPr="008978D8" w:rsidRDefault="004B0540" w:rsidP="00614506">
      <w:pPr>
        <w:pStyle w:val="Intestazione"/>
        <w:rPr>
          <w:rFonts w:ascii="Arial" w:hAnsi="Arial"/>
          <w:bCs/>
          <w:noProof/>
          <w:vertAlign w:val="subscript"/>
        </w:rPr>
      </w:pPr>
      <w:r w:rsidRPr="008978D8">
        <w:rPr>
          <w:rFonts w:ascii="Arial" w:hAnsi="Arial"/>
          <w:bCs/>
          <w:noProof/>
          <w:vertAlign w:val="subscript"/>
        </w:rPr>
        <w:t xml:space="preserve"> </w:t>
      </w:r>
    </w:p>
    <w:p w:rsidR="004B0540" w:rsidRPr="008978D8" w:rsidRDefault="004B0540" w:rsidP="00614506">
      <w:pPr>
        <w:pStyle w:val="Intestazione"/>
        <w:ind w:left="-720" w:right="-262"/>
        <w:jc w:val="center"/>
        <w:rPr>
          <w:rFonts w:ascii="Arial" w:hAnsi="Arial"/>
          <w:bCs/>
          <w:noProof/>
          <w:vertAlign w:val="subscript"/>
        </w:rPr>
      </w:pPr>
      <w:r w:rsidRPr="008978D8">
        <w:rPr>
          <w:rFonts w:ascii="Arial" w:hAnsi="Arial"/>
          <w:bCs/>
        </w:rPr>
        <w:t xml:space="preserve">Via della Resistenza, 40 – 70013 CASTELLANA GROTTE   </w:t>
      </w:r>
      <w:r w:rsidRPr="008978D8">
        <w:rPr>
          <w:rFonts w:ascii="Arial" w:hAnsi="Arial"/>
          <w:bCs/>
          <w:noProof/>
          <w:vertAlign w:val="subscript"/>
        </w:rPr>
        <w:t xml:space="preserve">                                          </w:t>
      </w:r>
    </w:p>
    <w:p w:rsidR="004B0540" w:rsidRPr="008978D8" w:rsidRDefault="004B0540" w:rsidP="00614506">
      <w:pPr>
        <w:pStyle w:val="Intestazione"/>
        <w:tabs>
          <w:tab w:val="right" w:pos="10080"/>
        </w:tabs>
        <w:ind w:left="-720" w:right="-262"/>
        <w:rPr>
          <w:rFonts w:ascii="Arial" w:hAnsi="Arial"/>
          <w:bCs/>
        </w:rPr>
      </w:pPr>
      <w:r w:rsidRPr="008978D8">
        <w:rPr>
          <w:rFonts w:ascii="Arial" w:hAnsi="Arial"/>
          <w:bCs/>
          <w:noProof/>
          <w:vertAlign w:val="subscript"/>
        </w:rPr>
        <w:t xml:space="preserve">      </w:t>
      </w:r>
      <w:r w:rsidRPr="008978D8">
        <w:rPr>
          <w:rFonts w:ascii="Arial" w:hAnsi="Arial"/>
          <w:bCs/>
          <w:noProof/>
          <w:vertAlign w:val="subscript"/>
        </w:rPr>
        <w:tab/>
        <w:t xml:space="preserve">  </w:t>
      </w:r>
      <w:r w:rsidRPr="008978D8">
        <w:rPr>
          <w:rFonts w:ascii="Arial" w:hAnsi="Arial"/>
          <w:bCs/>
        </w:rPr>
        <w:t>Tel./Fax 0804965144 - 0804967614</w:t>
      </w:r>
    </w:p>
    <w:p w:rsidR="004B0540" w:rsidRPr="008978D8" w:rsidRDefault="004B0540" w:rsidP="00614506">
      <w:pPr>
        <w:pStyle w:val="Intestazione"/>
        <w:jc w:val="center"/>
        <w:rPr>
          <w:rFonts w:ascii="Arial" w:hAnsi="Arial"/>
          <w:bCs/>
        </w:rPr>
      </w:pPr>
      <w:r w:rsidRPr="008978D8">
        <w:rPr>
          <w:rFonts w:ascii="Arial" w:hAnsi="Arial"/>
          <w:bCs/>
        </w:rPr>
        <w:t>Codice Meccanografico BATF04000T  - Codice Fiscale 80005020724</w:t>
      </w:r>
    </w:p>
    <w:p w:rsidR="004B0540" w:rsidRPr="008978D8" w:rsidRDefault="004B0540" w:rsidP="00614506">
      <w:pPr>
        <w:ind w:right="-142"/>
        <w:jc w:val="center"/>
        <w:rPr>
          <w:sz w:val="20"/>
          <w:szCs w:val="20"/>
        </w:rPr>
      </w:pPr>
      <w:r w:rsidRPr="008978D8">
        <w:rPr>
          <w:rFonts w:ascii="Arial" w:hAnsi="Arial"/>
          <w:bCs/>
          <w:sz w:val="20"/>
          <w:szCs w:val="20"/>
        </w:rPr>
        <w:t xml:space="preserve">E-mail : </w:t>
      </w:r>
      <w:hyperlink r:id="rId10" w:history="1">
        <w:r w:rsidRPr="008978D8">
          <w:rPr>
            <w:rStyle w:val="Collegamentoipertestuale"/>
            <w:bCs/>
            <w:sz w:val="20"/>
            <w:szCs w:val="20"/>
          </w:rPr>
          <w:t>batf04000t@istruzione.it</w:t>
        </w:r>
      </w:hyperlink>
      <w:r w:rsidRPr="008978D8">
        <w:rPr>
          <w:bCs/>
          <w:sz w:val="20"/>
          <w:szCs w:val="20"/>
        </w:rPr>
        <w:softHyphen/>
      </w:r>
      <w:r w:rsidRPr="008978D8">
        <w:rPr>
          <w:bCs/>
          <w:sz w:val="20"/>
          <w:szCs w:val="20"/>
        </w:rPr>
        <w:softHyphen/>
      </w:r>
      <w:r w:rsidRPr="008978D8">
        <w:rPr>
          <w:bCs/>
          <w:sz w:val="20"/>
          <w:szCs w:val="20"/>
        </w:rPr>
        <w:softHyphen/>
      </w:r>
      <w:r w:rsidRPr="008978D8">
        <w:rPr>
          <w:bCs/>
          <w:sz w:val="20"/>
          <w:szCs w:val="20"/>
        </w:rPr>
        <w:softHyphen/>
        <w:t xml:space="preserve"> –Pec: </w:t>
      </w:r>
      <w:hyperlink r:id="rId11" w:history="1">
        <w:r w:rsidRPr="008978D8">
          <w:rPr>
            <w:rStyle w:val="Collegamentoipertestuale"/>
            <w:bCs/>
            <w:sz w:val="20"/>
            <w:szCs w:val="20"/>
          </w:rPr>
          <w:t>BATF04000T@pec.istruzione.it</w:t>
        </w:r>
      </w:hyperlink>
      <w:r w:rsidRPr="008978D8">
        <w:rPr>
          <w:bCs/>
          <w:sz w:val="20"/>
          <w:szCs w:val="20"/>
        </w:rPr>
        <w:t xml:space="preserve"> - Sito Internet  </w:t>
      </w:r>
      <w:hyperlink r:id="rId12" w:history="1">
        <w:r w:rsidRPr="008978D8">
          <w:rPr>
            <w:rStyle w:val="Collegamentoipertestuale"/>
            <w:bCs/>
            <w:sz w:val="20"/>
            <w:szCs w:val="20"/>
          </w:rPr>
          <w:t>www.itis.castellana-grotte.it</w:t>
        </w:r>
      </w:hyperlink>
    </w:p>
    <w:p w:rsidR="004B0540" w:rsidRPr="008B07DB" w:rsidRDefault="004B0540" w:rsidP="000E06B5">
      <w:pPr>
        <w:pStyle w:val="Testonormale1"/>
        <w:jc w:val="center"/>
        <w:rPr>
          <w:rFonts w:ascii="Times New Roman" w:hAnsi="Times New Roman"/>
          <w:sz w:val="28"/>
          <w:szCs w:val="28"/>
        </w:rPr>
      </w:pPr>
    </w:p>
    <w:p w:rsidR="004B0540" w:rsidRDefault="004B0540" w:rsidP="00DB6068">
      <w:pPr>
        <w:pStyle w:val="Testonormale1"/>
        <w:jc w:val="center"/>
        <w:rPr>
          <w:rFonts w:ascii="Times New Roman" w:hAnsi="Times New Roman"/>
          <w:sz w:val="28"/>
          <w:szCs w:val="28"/>
        </w:rPr>
      </w:pPr>
    </w:p>
    <w:p w:rsidR="004B0540" w:rsidRDefault="004B0540" w:rsidP="00DB6068">
      <w:pPr>
        <w:pStyle w:val="Testonormale1"/>
        <w:jc w:val="center"/>
        <w:rPr>
          <w:rFonts w:ascii="Times New Roman" w:hAnsi="Times New Roman"/>
          <w:sz w:val="28"/>
          <w:szCs w:val="28"/>
        </w:rPr>
      </w:pPr>
    </w:p>
    <w:p w:rsidR="004B0540" w:rsidRPr="005B5080" w:rsidRDefault="004B0540" w:rsidP="00DB6068">
      <w:pPr>
        <w:pStyle w:val="Testonormale1"/>
        <w:jc w:val="center"/>
        <w:rPr>
          <w:rFonts w:ascii="Times New Roman" w:hAnsi="Times New Roman"/>
          <w:b/>
          <w:sz w:val="24"/>
          <w:szCs w:val="24"/>
        </w:rPr>
      </w:pPr>
      <w:r>
        <w:rPr>
          <w:rFonts w:ascii="Times New Roman" w:hAnsi="Times New Roman"/>
          <w:b/>
          <w:sz w:val="24"/>
          <w:szCs w:val="24"/>
        </w:rPr>
        <w:tab/>
      </w:r>
      <w:r w:rsidRPr="005B5080">
        <w:rPr>
          <w:rFonts w:ascii="Times New Roman" w:hAnsi="Times New Roman"/>
          <w:b/>
          <w:sz w:val="24"/>
          <w:szCs w:val="24"/>
        </w:rPr>
        <w:tab/>
      </w:r>
      <w:r w:rsidRPr="005B5080">
        <w:rPr>
          <w:rFonts w:ascii="Times New Roman" w:hAnsi="Times New Roman"/>
          <w:b/>
          <w:sz w:val="24"/>
          <w:szCs w:val="24"/>
        </w:rPr>
        <w:tab/>
        <w:t xml:space="preserve">        </w:t>
      </w:r>
      <w:r w:rsidRPr="005B5080">
        <w:rPr>
          <w:rFonts w:ascii="Times New Roman" w:hAnsi="Times New Roman"/>
          <w:b/>
          <w:sz w:val="24"/>
          <w:szCs w:val="24"/>
        </w:rPr>
        <w:tab/>
      </w:r>
      <w:r w:rsidRPr="005B5080">
        <w:rPr>
          <w:rFonts w:ascii="Times New Roman" w:hAnsi="Times New Roman"/>
          <w:b/>
          <w:sz w:val="24"/>
          <w:szCs w:val="24"/>
        </w:rPr>
        <w:tab/>
        <w:t xml:space="preserve">             Classe: </w:t>
      </w:r>
      <w:r>
        <w:rPr>
          <w:rFonts w:ascii="Times New Roman" w:hAnsi="Times New Roman"/>
          <w:b/>
          <w:sz w:val="24"/>
          <w:szCs w:val="24"/>
        </w:rPr>
        <w:t>III P</w:t>
      </w:r>
      <w:r w:rsidRPr="005B5080">
        <w:rPr>
          <w:rFonts w:ascii="Times New Roman" w:hAnsi="Times New Roman"/>
          <w:b/>
          <w:sz w:val="24"/>
          <w:szCs w:val="24"/>
        </w:rPr>
        <w:t>A</w:t>
      </w:r>
    </w:p>
    <w:p w:rsidR="004B0540" w:rsidRPr="005B5080" w:rsidRDefault="004B0540" w:rsidP="008B07DB">
      <w:pPr>
        <w:pStyle w:val="Default"/>
        <w:jc w:val="both"/>
      </w:pPr>
    </w:p>
    <w:p w:rsidR="004B0540" w:rsidRPr="005B5080" w:rsidRDefault="004B0540" w:rsidP="008B07DB">
      <w:pPr>
        <w:pStyle w:val="Default"/>
        <w:jc w:val="both"/>
      </w:pPr>
    </w:p>
    <w:p w:rsidR="004B0540" w:rsidRPr="00614506" w:rsidRDefault="004B0540" w:rsidP="00297A21">
      <w:pPr>
        <w:pStyle w:val="Testonormale1"/>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4B0540" w:rsidRPr="005B5080" w:rsidRDefault="004B0540" w:rsidP="00902E1C">
      <w:pPr>
        <w:pStyle w:val="Default"/>
        <w:jc w:val="both"/>
      </w:pPr>
    </w:p>
    <w:p w:rsidR="004B0540" w:rsidRPr="005B5080" w:rsidRDefault="004B0540" w:rsidP="00902E1C">
      <w:pPr>
        <w:pStyle w:val="Default"/>
        <w:jc w:val="both"/>
        <w:rPr>
          <w:b/>
        </w:rPr>
      </w:pPr>
      <w:r w:rsidRPr="005B5080">
        <w:rPr>
          <w:b/>
        </w:rPr>
        <w:t xml:space="preserve">ARGOMENTI DA PROGRAMMA TRATTATI: </w:t>
      </w:r>
    </w:p>
    <w:p w:rsidR="004B0540" w:rsidRPr="005B5080" w:rsidRDefault="004B0540" w:rsidP="00902E1C">
      <w:pPr>
        <w:pStyle w:val="Default"/>
        <w:jc w:val="both"/>
      </w:pPr>
    </w:p>
    <w:p w:rsidR="004B0540" w:rsidRPr="00E269C6" w:rsidRDefault="004B0540" w:rsidP="004B0540">
      <w:pPr>
        <w:pStyle w:val="Default"/>
        <w:numPr>
          <w:ilvl w:val="0"/>
          <w:numId w:val="35"/>
        </w:numPr>
        <w:spacing w:line="360" w:lineRule="auto"/>
        <w:ind w:left="426" w:hanging="426"/>
        <w:jc w:val="both"/>
        <w:rPr>
          <w:sz w:val="20"/>
          <w:szCs w:val="20"/>
        </w:rPr>
      </w:pPr>
      <w:r w:rsidRPr="00E269C6">
        <w:rPr>
          <w:sz w:val="20"/>
          <w:szCs w:val="20"/>
        </w:rPr>
        <w:t xml:space="preserve">ACCOGLIENZA; CONTRATTO D’AULA: IO E GLI ALTRI; IL GRUPPO; STRUTTURE MENTALI; GIUDIZI, REGOLE E RITUALI; L' </w:t>
      </w:r>
      <w:proofErr w:type="spellStart"/>
      <w:r w:rsidRPr="00E269C6">
        <w:rPr>
          <w:sz w:val="20"/>
          <w:szCs w:val="20"/>
        </w:rPr>
        <w:t>I.R.C.</w:t>
      </w:r>
      <w:proofErr w:type="spellEnd"/>
      <w:r w:rsidRPr="00E269C6">
        <w:rPr>
          <w:sz w:val="20"/>
          <w:szCs w:val="20"/>
        </w:rPr>
        <w:t xml:space="preserve"> A SCUOLA; DIFFERENZA TRA </w:t>
      </w:r>
      <w:proofErr w:type="spellStart"/>
      <w:r w:rsidRPr="00E269C6">
        <w:rPr>
          <w:sz w:val="20"/>
          <w:szCs w:val="20"/>
        </w:rPr>
        <w:t>I.R.C.</w:t>
      </w:r>
      <w:proofErr w:type="spellEnd"/>
      <w:r w:rsidRPr="00E269C6">
        <w:rPr>
          <w:sz w:val="20"/>
          <w:szCs w:val="20"/>
        </w:rPr>
        <w:t xml:space="preserve"> E </w:t>
      </w:r>
      <w:proofErr w:type="spellStart"/>
      <w:r w:rsidRPr="00E269C6">
        <w:rPr>
          <w:sz w:val="20"/>
          <w:szCs w:val="20"/>
        </w:rPr>
        <w:t>C.C.C.</w:t>
      </w:r>
      <w:proofErr w:type="spellEnd"/>
      <w:r w:rsidRPr="00E269C6">
        <w:rPr>
          <w:sz w:val="20"/>
          <w:szCs w:val="20"/>
        </w:rPr>
        <w:t xml:space="preserve">; OBIETTIVI DEL CORSO: COSA VOGLIO; CAPITOLO I: L’ IDENTITÀ; DOMANDE E RISPOSTE ESISTENZIALI: LA RICERCA; LE RISPOSTE DELL’UOMO: LA FEDE; </w:t>
      </w:r>
      <w:r>
        <w:rPr>
          <w:sz w:val="20"/>
          <w:szCs w:val="20"/>
        </w:rPr>
        <w:t xml:space="preserve">IL </w:t>
      </w:r>
      <w:r w:rsidRPr="00E269C6">
        <w:rPr>
          <w:sz w:val="20"/>
          <w:szCs w:val="20"/>
        </w:rPr>
        <w:t xml:space="preserve">CASO, </w:t>
      </w:r>
      <w:r>
        <w:rPr>
          <w:sz w:val="20"/>
          <w:szCs w:val="20"/>
        </w:rPr>
        <w:t xml:space="preserve">IL </w:t>
      </w:r>
      <w:r w:rsidRPr="00E269C6">
        <w:rPr>
          <w:sz w:val="20"/>
          <w:szCs w:val="20"/>
        </w:rPr>
        <w:t xml:space="preserve">DESTINO, </w:t>
      </w:r>
      <w:r>
        <w:rPr>
          <w:sz w:val="20"/>
          <w:szCs w:val="20"/>
        </w:rPr>
        <w:t xml:space="preserve">LA </w:t>
      </w:r>
      <w:r w:rsidRPr="00E269C6">
        <w:rPr>
          <w:sz w:val="20"/>
          <w:szCs w:val="20"/>
        </w:rPr>
        <w:t>PROVVIDENZA</w:t>
      </w:r>
      <w:r>
        <w:rPr>
          <w:sz w:val="20"/>
          <w:szCs w:val="20"/>
        </w:rPr>
        <w:t xml:space="preserve"> </w:t>
      </w:r>
      <w:proofErr w:type="spellStart"/>
      <w:r>
        <w:rPr>
          <w:sz w:val="20"/>
          <w:szCs w:val="20"/>
        </w:rPr>
        <w:t>DI</w:t>
      </w:r>
      <w:proofErr w:type="spellEnd"/>
      <w:r>
        <w:rPr>
          <w:sz w:val="20"/>
          <w:szCs w:val="20"/>
        </w:rPr>
        <w:t xml:space="preserve"> DIO</w:t>
      </w:r>
      <w:r w:rsidRPr="00E269C6">
        <w:rPr>
          <w:sz w:val="20"/>
          <w:szCs w:val="20"/>
        </w:rPr>
        <w:t>; TRASCENDENZA E IMMANENZA: COORDINATE SPAZIO-TEMPORALI</w:t>
      </w:r>
      <w:r>
        <w:rPr>
          <w:sz w:val="20"/>
          <w:szCs w:val="20"/>
        </w:rPr>
        <w:t xml:space="preserve"> DELL’UOMO</w:t>
      </w:r>
      <w:r w:rsidRPr="00E269C6">
        <w:rPr>
          <w:sz w:val="20"/>
          <w:szCs w:val="20"/>
        </w:rPr>
        <w:t xml:space="preserve">; SCIENZA E SCIENZA DELLE RELIGIONI; FEDE E RAGIONE; UOMO: CORPO, MENTE E ANIMA; L’UOMO “ANIMALE” DIVERSO; L'UOMO “ANIMALE” RELIGIOSO; L'UOMO NELLA BIBBIA E NELLA CULTURA ODIERNA; </w:t>
      </w:r>
    </w:p>
    <w:p w:rsidR="004B0540" w:rsidRPr="00906A78" w:rsidRDefault="004B0540" w:rsidP="004B0540">
      <w:pPr>
        <w:pStyle w:val="Default"/>
        <w:numPr>
          <w:ilvl w:val="0"/>
          <w:numId w:val="35"/>
        </w:numPr>
        <w:spacing w:line="360" w:lineRule="auto"/>
        <w:ind w:left="426" w:hanging="426"/>
        <w:jc w:val="both"/>
        <w:rPr>
          <w:b/>
          <w:sz w:val="20"/>
          <w:szCs w:val="20"/>
        </w:rPr>
      </w:pPr>
      <w:r w:rsidRPr="00906A78">
        <w:rPr>
          <w:sz w:val="20"/>
          <w:szCs w:val="20"/>
        </w:rPr>
        <w:t>IL GESÙ STORICO 25 DICEMBRE: QUAND’È NATO GESÙ; GESÙ DELLA FEDE E GESÙ DELLA STORIA; PASQUA: CALENDARIO LUNARE E SOLARE; RITI E TRADIZIONI NEL CRISTIANESIMO; SEGNO E SIMBOLO; LA VISIONE DEL TEMPO, EBRAISMO E CRISTIANESIMO; L</w:t>
      </w:r>
      <w:r>
        <w:rPr>
          <w:sz w:val="20"/>
          <w:szCs w:val="20"/>
        </w:rPr>
        <w:t>A RELIGIOSITÀ DIRITTO NATURALE;</w:t>
      </w:r>
    </w:p>
    <w:p w:rsidR="004B0540" w:rsidRPr="00906A78" w:rsidRDefault="004B0540" w:rsidP="004B0540">
      <w:pPr>
        <w:pStyle w:val="Default"/>
        <w:numPr>
          <w:ilvl w:val="0"/>
          <w:numId w:val="35"/>
        </w:numPr>
        <w:spacing w:line="360" w:lineRule="auto"/>
        <w:ind w:left="426" w:hanging="426"/>
        <w:jc w:val="both"/>
        <w:rPr>
          <w:b/>
          <w:sz w:val="20"/>
          <w:szCs w:val="20"/>
        </w:rPr>
      </w:pPr>
      <w:r w:rsidRPr="00906A78">
        <w:rPr>
          <w:sz w:val="20"/>
          <w:szCs w:val="20"/>
        </w:rPr>
        <w:t>METODOLOGIA DELLA RICERCA; FASI DELLA RICERCA: RACCOLTA DEL MATERIALE; LE FONTI: BIBLIOGRAFIA E SITOGRAFIA; COPERTINA; INTRODUZIONE: CHI, COME, QUANDO, DOVE E PERCHÉ; CONCLUSIONE; RIFERIMENTI E NOTE; MAPPE CONCETTUALI;</w:t>
      </w:r>
    </w:p>
    <w:p w:rsidR="004B0540" w:rsidRPr="00F56C98" w:rsidRDefault="004B0540" w:rsidP="004B0540">
      <w:pPr>
        <w:pStyle w:val="Default"/>
        <w:numPr>
          <w:ilvl w:val="0"/>
          <w:numId w:val="35"/>
        </w:numPr>
        <w:spacing w:line="360" w:lineRule="auto"/>
        <w:ind w:left="426" w:hanging="426"/>
        <w:jc w:val="both"/>
        <w:rPr>
          <w:sz w:val="20"/>
          <w:szCs w:val="20"/>
        </w:rPr>
      </w:pPr>
      <w:r w:rsidRPr="00F56C98">
        <w:rPr>
          <w:sz w:val="20"/>
          <w:szCs w:val="20"/>
        </w:rPr>
        <w:t xml:space="preserve">LE RELIGIONI ANTICHE DEL MEDITERRANEO: PRIMITIVA, EGIZIA, MESOPOTAMICA; GRECA; ROMANA; EBRAICA; (LAVORO </w:t>
      </w:r>
      <w:proofErr w:type="spellStart"/>
      <w:r w:rsidRPr="00F56C98">
        <w:rPr>
          <w:sz w:val="20"/>
          <w:szCs w:val="20"/>
        </w:rPr>
        <w:t>DI</w:t>
      </w:r>
      <w:proofErr w:type="spellEnd"/>
      <w:r w:rsidRPr="00F56C98">
        <w:rPr>
          <w:sz w:val="20"/>
          <w:szCs w:val="20"/>
        </w:rPr>
        <w:t xml:space="preserve"> RICERCA).</w:t>
      </w:r>
    </w:p>
    <w:p w:rsidR="004B0540" w:rsidRPr="005B5080" w:rsidRDefault="004B0540" w:rsidP="0049530B">
      <w:pPr>
        <w:pStyle w:val="Default"/>
        <w:spacing w:line="360" w:lineRule="auto"/>
        <w:ind w:left="426" w:hanging="426"/>
        <w:jc w:val="both"/>
      </w:pPr>
    </w:p>
    <w:p w:rsidR="004B0540" w:rsidRPr="005B5080" w:rsidRDefault="004B0540" w:rsidP="00297A21">
      <w:pPr>
        <w:pStyle w:val="Default"/>
        <w:spacing w:line="360" w:lineRule="auto"/>
        <w:ind w:left="426" w:hanging="426"/>
        <w:jc w:val="both"/>
        <w:rPr>
          <w:b/>
        </w:rPr>
      </w:pPr>
      <w:r w:rsidRPr="005B5080">
        <w:rPr>
          <w:b/>
        </w:rPr>
        <w:t>ARGOMENTI LIBERI TRATTATI</w:t>
      </w:r>
    </w:p>
    <w:p w:rsidR="004B0540" w:rsidRPr="00486AED" w:rsidRDefault="004B0540" w:rsidP="004B0540">
      <w:pPr>
        <w:pStyle w:val="Default"/>
        <w:numPr>
          <w:ilvl w:val="0"/>
          <w:numId w:val="35"/>
        </w:numPr>
        <w:spacing w:line="360" w:lineRule="auto"/>
        <w:ind w:left="426" w:hanging="426"/>
        <w:jc w:val="both"/>
        <w:rPr>
          <w:color w:val="auto"/>
          <w:sz w:val="20"/>
          <w:szCs w:val="20"/>
        </w:rPr>
      </w:pPr>
      <w:r w:rsidRPr="00486AED">
        <w:rPr>
          <w:sz w:val="20"/>
          <w:szCs w:val="20"/>
        </w:rPr>
        <w:t xml:space="preserve">SESSUALITÀ; </w:t>
      </w:r>
      <w:r>
        <w:rPr>
          <w:sz w:val="20"/>
          <w:szCs w:val="20"/>
        </w:rPr>
        <w:t>MALATTIE SESSUALMENTE TRASMISSIBILI E CONTRACCEZIONE; DROGA E DIPENDENZA; DISTURBI DEL COMPORTAMENTO ALIMENTARE;</w:t>
      </w:r>
    </w:p>
    <w:p w:rsidR="004B0540" w:rsidRPr="005B5080" w:rsidRDefault="004B0540" w:rsidP="00297A21">
      <w:pPr>
        <w:pStyle w:val="Default"/>
        <w:spacing w:line="360" w:lineRule="auto"/>
        <w:jc w:val="both"/>
        <w:rPr>
          <w:color w:val="auto"/>
        </w:rPr>
      </w:pPr>
    </w:p>
    <w:p w:rsidR="004B0540" w:rsidRPr="005B5080" w:rsidRDefault="004B0540" w:rsidP="008B07DB">
      <w:pPr>
        <w:pStyle w:val="Default"/>
        <w:jc w:val="both"/>
        <w:rPr>
          <w:color w:val="auto"/>
        </w:rPr>
      </w:pPr>
    </w:p>
    <w:p w:rsidR="004B0540" w:rsidRPr="005B5080" w:rsidRDefault="004B0540" w:rsidP="008B07DB">
      <w:pPr>
        <w:pStyle w:val="Default"/>
        <w:jc w:val="both"/>
        <w:rPr>
          <w:b/>
          <w:color w:val="auto"/>
        </w:rPr>
      </w:pPr>
      <w:r w:rsidRPr="005B5080">
        <w:rPr>
          <w:b/>
          <w:color w:val="auto"/>
        </w:rPr>
        <w:lastRenderedPageBreak/>
        <w:t xml:space="preserve">Castellana Grotte, </w:t>
      </w:r>
      <w:r>
        <w:rPr>
          <w:b/>
          <w:color w:val="auto"/>
        </w:rPr>
        <w:t>01</w:t>
      </w:r>
      <w:r w:rsidRPr="005B5080">
        <w:rPr>
          <w:b/>
          <w:color w:val="auto"/>
        </w:rPr>
        <w:t>-0</w:t>
      </w:r>
      <w:r>
        <w:rPr>
          <w:b/>
          <w:color w:val="auto"/>
        </w:rPr>
        <w:t>6</w:t>
      </w:r>
      <w:r w:rsidRPr="005B5080">
        <w:rPr>
          <w:b/>
          <w:color w:val="auto"/>
        </w:rPr>
        <w:t>-2016</w:t>
      </w:r>
    </w:p>
    <w:p w:rsidR="004B0540" w:rsidRPr="005B5080" w:rsidRDefault="004B0540" w:rsidP="008B07DB">
      <w:pPr>
        <w:pStyle w:val="Default"/>
        <w:jc w:val="both"/>
        <w:rPr>
          <w:b/>
          <w:color w:val="auto"/>
        </w:rPr>
      </w:pPr>
    </w:p>
    <w:p w:rsidR="004B0540" w:rsidRPr="005B5080" w:rsidRDefault="004B0540" w:rsidP="008B07DB">
      <w:pPr>
        <w:pStyle w:val="Default"/>
        <w:jc w:val="center"/>
        <w:rPr>
          <w:b/>
          <w:color w:val="auto"/>
        </w:rPr>
      </w:pPr>
    </w:p>
    <w:p w:rsidR="004B0540" w:rsidRPr="005B5080" w:rsidRDefault="004B0540" w:rsidP="00486AED">
      <w:pPr>
        <w:pStyle w:val="Default"/>
        <w:jc w:val="center"/>
        <w:rPr>
          <w:b/>
          <w:color w:val="auto"/>
        </w:rPr>
      </w:pPr>
    </w:p>
    <w:p w:rsidR="004B0540" w:rsidRPr="00E269C6" w:rsidRDefault="004B0540" w:rsidP="00486AED">
      <w:pPr>
        <w:pStyle w:val="Default"/>
        <w:jc w:val="center"/>
        <w:rPr>
          <w:color w:val="auto"/>
        </w:rPr>
      </w:pPr>
      <w:r w:rsidRPr="00E269C6">
        <w:rPr>
          <w:color w:val="auto"/>
        </w:rPr>
        <w:t>il Docente:</w:t>
      </w:r>
      <w:r w:rsidRPr="00E269C6">
        <w:rPr>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5B5080">
        <w:rPr>
          <w:b/>
          <w:color w:val="auto"/>
        </w:rPr>
        <w:tab/>
      </w:r>
      <w:r w:rsidRPr="00E269C6">
        <w:rPr>
          <w:color w:val="auto"/>
        </w:rPr>
        <w:t>gli Alunni:</w:t>
      </w:r>
    </w:p>
    <w:p w:rsidR="004B0540" w:rsidRPr="005B5080" w:rsidRDefault="004B0540" w:rsidP="00486AED">
      <w:pPr>
        <w:pStyle w:val="Default"/>
        <w:rPr>
          <w:b/>
        </w:rPr>
      </w:pPr>
      <w:r w:rsidRPr="005B5080">
        <w:rPr>
          <w:b/>
        </w:rPr>
        <w:t xml:space="preserve">Prof. </w:t>
      </w:r>
      <w:proofErr w:type="spellStart"/>
      <w:r w:rsidRPr="005B5080">
        <w:rPr>
          <w:b/>
        </w:rPr>
        <w:t>Angelini</w:t>
      </w:r>
      <w:proofErr w:type="spellEnd"/>
      <w:r w:rsidRPr="005B5080">
        <w:rPr>
          <w:b/>
        </w:rPr>
        <w:t xml:space="preserve"> Nicola    </w:t>
      </w:r>
    </w:p>
    <w:p w:rsidR="004B0540" w:rsidRPr="005B5080" w:rsidRDefault="004B0540" w:rsidP="00486AED">
      <w:pPr>
        <w:pStyle w:val="Default"/>
        <w:jc w:val="center"/>
        <w:rPr>
          <w:b/>
        </w:rPr>
      </w:pPr>
    </w:p>
    <w:p w:rsidR="004B0540" w:rsidRDefault="004B0540">
      <w:pPr>
        <w:spacing w:line="259" w:lineRule="auto"/>
        <w:rPr>
          <w:sz w:val="44"/>
          <w:szCs w:val="44"/>
        </w:rPr>
      </w:pPr>
      <w:r>
        <w:rPr>
          <w:sz w:val="44"/>
          <w:szCs w:val="44"/>
        </w:rPr>
        <w:br w:type="page"/>
      </w:r>
    </w:p>
    <w:p w:rsidR="004B0540" w:rsidRPr="00EC027E" w:rsidRDefault="004B0540" w:rsidP="00EC027E">
      <w:pPr>
        <w:spacing w:line="259" w:lineRule="auto"/>
        <w:jc w:val="center"/>
        <w:rPr>
          <w:sz w:val="44"/>
          <w:szCs w:val="44"/>
        </w:rPr>
      </w:pPr>
      <w:r w:rsidRPr="00EC027E">
        <w:rPr>
          <w:sz w:val="44"/>
          <w:szCs w:val="44"/>
        </w:rPr>
        <w:lastRenderedPageBreak/>
        <w:t>ISTITUTO TECNICO INDUSTRIALE STATALE</w:t>
      </w:r>
    </w:p>
    <w:p w:rsidR="004B0540" w:rsidRPr="00EC027E" w:rsidRDefault="004B0540" w:rsidP="00EC027E">
      <w:pPr>
        <w:spacing w:line="259" w:lineRule="auto"/>
        <w:jc w:val="center"/>
        <w:rPr>
          <w:sz w:val="44"/>
          <w:szCs w:val="44"/>
        </w:rPr>
      </w:pPr>
      <w:r w:rsidRPr="00EC027E">
        <w:rPr>
          <w:sz w:val="44"/>
          <w:szCs w:val="44"/>
        </w:rPr>
        <w:t>“LUIGI DELL’ERBA”</w:t>
      </w:r>
    </w:p>
    <w:p w:rsidR="004B0540" w:rsidRDefault="004B0540" w:rsidP="00EC027E">
      <w:pPr>
        <w:spacing w:line="259" w:lineRule="auto"/>
        <w:jc w:val="center"/>
        <w:rPr>
          <w:sz w:val="32"/>
          <w:szCs w:val="32"/>
        </w:rPr>
      </w:pPr>
      <w:r w:rsidRPr="00EC027E">
        <w:rPr>
          <w:sz w:val="32"/>
          <w:szCs w:val="32"/>
        </w:rPr>
        <w:t>Via della Resistenza,40 – 70013 CASTELLANA GROTTE</w:t>
      </w:r>
    </w:p>
    <w:p w:rsidR="004B0540" w:rsidRPr="00EC027E" w:rsidRDefault="004B0540" w:rsidP="00EC027E">
      <w:pPr>
        <w:spacing w:line="259" w:lineRule="auto"/>
        <w:jc w:val="center"/>
        <w:rPr>
          <w:sz w:val="32"/>
          <w:szCs w:val="32"/>
        </w:rPr>
      </w:pPr>
    </w:p>
    <w:p w:rsidR="004B0540" w:rsidRPr="00EC027E" w:rsidRDefault="004B0540" w:rsidP="00EC027E">
      <w:pPr>
        <w:spacing w:line="259" w:lineRule="auto"/>
        <w:rPr>
          <w:sz w:val="32"/>
          <w:szCs w:val="32"/>
        </w:rPr>
      </w:pPr>
      <w:r w:rsidRPr="00EC027E">
        <w:rPr>
          <w:sz w:val="32"/>
          <w:szCs w:val="32"/>
        </w:rPr>
        <w:t>Anno scolastico 201</w:t>
      </w:r>
      <w:r>
        <w:rPr>
          <w:sz w:val="32"/>
          <w:szCs w:val="32"/>
        </w:rPr>
        <w:t>5</w:t>
      </w:r>
      <w:r w:rsidRPr="00EC027E">
        <w:rPr>
          <w:sz w:val="32"/>
          <w:szCs w:val="32"/>
        </w:rPr>
        <w:t>/201</w:t>
      </w:r>
      <w:r>
        <w:rPr>
          <w:sz w:val="32"/>
          <w:szCs w:val="32"/>
        </w:rPr>
        <w:t>6</w:t>
      </w:r>
    </w:p>
    <w:p w:rsidR="004B0540" w:rsidRPr="00EC027E" w:rsidRDefault="004B0540" w:rsidP="00EC027E">
      <w:pPr>
        <w:spacing w:line="259" w:lineRule="auto"/>
        <w:rPr>
          <w:sz w:val="32"/>
          <w:szCs w:val="32"/>
        </w:rPr>
      </w:pPr>
      <w:r w:rsidRPr="00EC027E">
        <w:rPr>
          <w:sz w:val="32"/>
          <w:szCs w:val="32"/>
        </w:rPr>
        <w:t xml:space="preserve">Classe : 3 </w:t>
      </w:r>
      <w:proofErr w:type="spellStart"/>
      <w:r w:rsidRPr="00EC027E">
        <w:rPr>
          <w:sz w:val="32"/>
          <w:szCs w:val="32"/>
        </w:rPr>
        <w:t>Ap</w:t>
      </w:r>
      <w:proofErr w:type="spellEnd"/>
    </w:p>
    <w:p w:rsidR="004B0540" w:rsidRPr="00EC027E" w:rsidRDefault="004B0540" w:rsidP="00EC027E">
      <w:pPr>
        <w:spacing w:line="259" w:lineRule="auto"/>
        <w:rPr>
          <w:sz w:val="32"/>
          <w:szCs w:val="32"/>
        </w:rPr>
      </w:pPr>
      <w:r w:rsidRPr="00EC027E">
        <w:rPr>
          <w:sz w:val="32"/>
          <w:szCs w:val="32"/>
        </w:rPr>
        <w:t>Orario : 3 ore</w:t>
      </w:r>
    </w:p>
    <w:p w:rsidR="004B0540" w:rsidRPr="00EC027E" w:rsidRDefault="004B0540" w:rsidP="00EC027E">
      <w:pPr>
        <w:spacing w:line="259" w:lineRule="auto"/>
        <w:rPr>
          <w:sz w:val="32"/>
          <w:szCs w:val="32"/>
        </w:rPr>
      </w:pPr>
      <w:r w:rsidRPr="00EC027E">
        <w:rPr>
          <w:sz w:val="32"/>
          <w:szCs w:val="32"/>
        </w:rPr>
        <w:t xml:space="preserve">Docenti : </w:t>
      </w:r>
      <w:r>
        <w:rPr>
          <w:sz w:val="32"/>
          <w:szCs w:val="32"/>
        </w:rPr>
        <w:t xml:space="preserve">Antonio </w:t>
      </w:r>
      <w:proofErr w:type="spellStart"/>
      <w:r>
        <w:rPr>
          <w:sz w:val="32"/>
          <w:szCs w:val="32"/>
        </w:rPr>
        <w:t>Agostinacchio</w:t>
      </w:r>
      <w:proofErr w:type="spellEnd"/>
      <w:r w:rsidRPr="00EC027E">
        <w:rPr>
          <w:sz w:val="32"/>
          <w:szCs w:val="32"/>
        </w:rPr>
        <w:t xml:space="preserve"> – Leonardo </w:t>
      </w:r>
      <w:proofErr w:type="spellStart"/>
      <w:r w:rsidRPr="00EC027E">
        <w:rPr>
          <w:sz w:val="32"/>
          <w:szCs w:val="32"/>
        </w:rPr>
        <w:t>Petrosino</w:t>
      </w:r>
      <w:proofErr w:type="spellEnd"/>
    </w:p>
    <w:p w:rsidR="004B0540" w:rsidRDefault="004B0540" w:rsidP="00EC027E">
      <w:pPr>
        <w:jc w:val="center"/>
        <w:rPr>
          <w:b/>
          <w:sz w:val="44"/>
          <w:szCs w:val="44"/>
        </w:rPr>
      </w:pPr>
    </w:p>
    <w:p w:rsidR="004B0540" w:rsidRDefault="004B0540" w:rsidP="00EC027E">
      <w:pPr>
        <w:jc w:val="center"/>
        <w:rPr>
          <w:b/>
          <w:sz w:val="44"/>
          <w:szCs w:val="44"/>
        </w:rPr>
      </w:pPr>
      <w:r>
        <w:rPr>
          <w:b/>
          <w:sz w:val="44"/>
          <w:szCs w:val="44"/>
        </w:rPr>
        <w:t>PROGRAMMA SVOLTO</w:t>
      </w:r>
    </w:p>
    <w:p w:rsidR="004B0540" w:rsidRDefault="004B0540" w:rsidP="00EC027E">
      <w:pPr>
        <w:jc w:val="center"/>
        <w:rPr>
          <w:rFonts w:ascii="Bell MT" w:hAnsi="Bell MT"/>
          <w:sz w:val="44"/>
          <w:szCs w:val="44"/>
        </w:rPr>
      </w:pPr>
      <w:r>
        <w:rPr>
          <w:rFonts w:ascii="Bell MT" w:hAnsi="Bell MT"/>
          <w:sz w:val="44"/>
          <w:szCs w:val="44"/>
        </w:rPr>
        <w:t>PRODUZIONI ANIMALI</w:t>
      </w:r>
    </w:p>
    <w:p w:rsidR="004B0540" w:rsidRDefault="004B0540" w:rsidP="00EC027E">
      <w:pPr>
        <w:jc w:val="center"/>
        <w:rPr>
          <w:rFonts w:ascii="Bell MT" w:hAnsi="Bell MT"/>
          <w:sz w:val="36"/>
          <w:szCs w:val="36"/>
        </w:rPr>
      </w:pPr>
      <w:r>
        <w:rPr>
          <w:rFonts w:ascii="Bell MT" w:hAnsi="Bell MT"/>
          <w:sz w:val="36"/>
          <w:szCs w:val="36"/>
        </w:rPr>
        <w:t>CLASSE 3^ AP</w:t>
      </w:r>
    </w:p>
    <w:p w:rsidR="004B0540" w:rsidRDefault="004B0540" w:rsidP="00EC027E">
      <w:pPr>
        <w:rPr>
          <w:sz w:val="36"/>
          <w:szCs w:val="36"/>
        </w:rPr>
      </w:pPr>
      <w:r>
        <w:rPr>
          <w:sz w:val="36"/>
          <w:szCs w:val="36"/>
        </w:rPr>
        <w:t>● Introduzione all’anatomia e fisiologia degli animali domestici</w:t>
      </w:r>
    </w:p>
    <w:p w:rsidR="004B0540" w:rsidRDefault="004B0540" w:rsidP="00EC027E">
      <w:pPr>
        <w:rPr>
          <w:sz w:val="28"/>
          <w:szCs w:val="28"/>
        </w:rPr>
      </w:pPr>
      <w:r>
        <w:rPr>
          <w:sz w:val="28"/>
          <w:szCs w:val="28"/>
        </w:rPr>
        <w:t>- Organizzazione del corpo animale: parti costitutive del corpo</w:t>
      </w:r>
    </w:p>
    <w:p w:rsidR="004B0540" w:rsidRDefault="004B0540" w:rsidP="00EC027E">
      <w:pPr>
        <w:rPr>
          <w:sz w:val="28"/>
          <w:szCs w:val="28"/>
        </w:rPr>
      </w:pPr>
      <w:r>
        <w:rPr>
          <w:sz w:val="28"/>
          <w:szCs w:val="28"/>
        </w:rPr>
        <w:t>- Terminologia anatomica</w:t>
      </w:r>
    </w:p>
    <w:p w:rsidR="004B0540" w:rsidRDefault="004B0540" w:rsidP="00EC027E">
      <w:pPr>
        <w:rPr>
          <w:sz w:val="28"/>
          <w:szCs w:val="28"/>
        </w:rPr>
      </w:pPr>
      <w:r>
        <w:rPr>
          <w:sz w:val="28"/>
          <w:szCs w:val="28"/>
        </w:rPr>
        <w:t>- Mitosi e Meiosi</w:t>
      </w:r>
    </w:p>
    <w:p w:rsidR="004B0540" w:rsidRDefault="004B0540" w:rsidP="00EC027E">
      <w:pPr>
        <w:rPr>
          <w:sz w:val="28"/>
          <w:szCs w:val="28"/>
        </w:rPr>
      </w:pPr>
      <w:r>
        <w:rPr>
          <w:sz w:val="28"/>
          <w:szCs w:val="28"/>
        </w:rPr>
        <w:t>- Sviluppo embrionale</w:t>
      </w:r>
    </w:p>
    <w:p w:rsidR="004B0540" w:rsidRDefault="004B0540" w:rsidP="00EC027E">
      <w:pPr>
        <w:rPr>
          <w:sz w:val="36"/>
          <w:szCs w:val="36"/>
        </w:rPr>
      </w:pPr>
      <w:r>
        <w:rPr>
          <w:sz w:val="36"/>
          <w:szCs w:val="36"/>
        </w:rPr>
        <w:t>● Apparato locomotore (richiami morfo-funzionali)</w:t>
      </w:r>
    </w:p>
    <w:p w:rsidR="004B0540" w:rsidRDefault="004B0540" w:rsidP="00EC027E">
      <w:pPr>
        <w:rPr>
          <w:sz w:val="28"/>
          <w:szCs w:val="28"/>
        </w:rPr>
      </w:pPr>
      <w:r>
        <w:rPr>
          <w:sz w:val="28"/>
          <w:szCs w:val="28"/>
        </w:rPr>
        <w:t>- Sistema scheletrico: colonna vertebrale; scheletro della testa; scheletro del torace; cintura toracica e cintura pelvica; ossa degli arti toracici e degli arti pelvici</w:t>
      </w:r>
    </w:p>
    <w:p w:rsidR="004B0540" w:rsidRDefault="004B0540" w:rsidP="00EC027E">
      <w:pPr>
        <w:rPr>
          <w:sz w:val="28"/>
          <w:szCs w:val="28"/>
        </w:rPr>
      </w:pPr>
      <w:r>
        <w:rPr>
          <w:sz w:val="28"/>
          <w:szCs w:val="28"/>
        </w:rPr>
        <w:t>- Giunture</w:t>
      </w:r>
    </w:p>
    <w:p w:rsidR="004B0540" w:rsidRDefault="004B0540" w:rsidP="00EC027E">
      <w:pPr>
        <w:rPr>
          <w:sz w:val="28"/>
          <w:szCs w:val="28"/>
        </w:rPr>
      </w:pPr>
      <w:r>
        <w:rPr>
          <w:sz w:val="28"/>
          <w:szCs w:val="28"/>
        </w:rPr>
        <w:t>- Sistema muscolare: meccanica muscolare; richiami su alcuni muscoli</w:t>
      </w:r>
    </w:p>
    <w:p w:rsidR="004B0540" w:rsidRDefault="004B0540" w:rsidP="00EC027E">
      <w:pPr>
        <w:rPr>
          <w:sz w:val="28"/>
          <w:szCs w:val="28"/>
        </w:rPr>
      </w:pPr>
      <w:r>
        <w:rPr>
          <w:sz w:val="28"/>
          <w:szCs w:val="28"/>
        </w:rPr>
        <w:t>- Apparato locomotore degli uccelli</w:t>
      </w:r>
    </w:p>
    <w:p w:rsidR="004B0540" w:rsidRDefault="004B0540" w:rsidP="00EC027E">
      <w:pPr>
        <w:rPr>
          <w:sz w:val="28"/>
          <w:szCs w:val="28"/>
        </w:rPr>
      </w:pPr>
      <w:r>
        <w:rPr>
          <w:sz w:val="28"/>
          <w:szCs w:val="28"/>
        </w:rPr>
        <w:t>- Fisiologia della circolazione</w:t>
      </w:r>
    </w:p>
    <w:p w:rsidR="004B0540" w:rsidRDefault="004B0540" w:rsidP="00EC027E">
      <w:pPr>
        <w:rPr>
          <w:sz w:val="28"/>
          <w:szCs w:val="28"/>
        </w:rPr>
      </w:pPr>
      <w:r>
        <w:rPr>
          <w:sz w:val="28"/>
          <w:szCs w:val="28"/>
        </w:rPr>
        <w:lastRenderedPageBreak/>
        <w:t>- Sangue e linfa</w:t>
      </w:r>
    </w:p>
    <w:p w:rsidR="004B0540" w:rsidRDefault="004B0540" w:rsidP="00EC027E">
      <w:pPr>
        <w:rPr>
          <w:sz w:val="28"/>
          <w:szCs w:val="28"/>
        </w:rPr>
      </w:pPr>
      <w:r>
        <w:rPr>
          <w:sz w:val="28"/>
          <w:szCs w:val="28"/>
        </w:rPr>
        <w:t>- Organi emopoietici e organi linfatici</w:t>
      </w:r>
    </w:p>
    <w:p w:rsidR="004B0540" w:rsidRDefault="004B0540" w:rsidP="00EC027E">
      <w:pPr>
        <w:rPr>
          <w:sz w:val="36"/>
          <w:szCs w:val="36"/>
        </w:rPr>
      </w:pPr>
      <w:r>
        <w:rPr>
          <w:sz w:val="36"/>
          <w:szCs w:val="36"/>
        </w:rPr>
        <w:t xml:space="preserve">● Apparato digerente </w:t>
      </w:r>
    </w:p>
    <w:p w:rsidR="004B0540" w:rsidRDefault="004B0540" w:rsidP="00EC027E">
      <w:pPr>
        <w:rPr>
          <w:sz w:val="28"/>
          <w:szCs w:val="28"/>
        </w:rPr>
      </w:pPr>
      <w:r>
        <w:rPr>
          <w:sz w:val="28"/>
          <w:szCs w:val="28"/>
        </w:rPr>
        <w:t>- Anatomia: bocca, denti, lingua, ghiandole salivari, faringe, esofago, stomaco, intestino, peritoneo</w:t>
      </w:r>
    </w:p>
    <w:p w:rsidR="004B0540" w:rsidRDefault="004B0540" w:rsidP="00EC027E">
      <w:pPr>
        <w:rPr>
          <w:sz w:val="28"/>
          <w:szCs w:val="28"/>
        </w:rPr>
      </w:pPr>
      <w:r>
        <w:rPr>
          <w:sz w:val="28"/>
          <w:szCs w:val="28"/>
        </w:rPr>
        <w:t xml:space="preserve">- Fisiologia della digestione: prensione degli alimenti, masticazione, ruminazione, funzioni della saliva, digestione gastrica, digestione nei </w:t>
      </w:r>
      <w:proofErr w:type="spellStart"/>
      <w:r>
        <w:rPr>
          <w:sz w:val="28"/>
          <w:szCs w:val="28"/>
        </w:rPr>
        <w:t>prestomaci</w:t>
      </w:r>
      <w:proofErr w:type="spellEnd"/>
      <w:r>
        <w:rPr>
          <w:sz w:val="28"/>
          <w:szCs w:val="28"/>
        </w:rPr>
        <w:t xml:space="preserve">, digestione intestinale, motilità </w:t>
      </w:r>
      <w:proofErr w:type="spellStart"/>
      <w:r>
        <w:rPr>
          <w:sz w:val="28"/>
          <w:szCs w:val="28"/>
        </w:rPr>
        <w:t>prestomacale</w:t>
      </w:r>
      <w:proofErr w:type="spellEnd"/>
      <w:r>
        <w:rPr>
          <w:sz w:val="28"/>
          <w:szCs w:val="28"/>
        </w:rPr>
        <w:t>, movimenti dell’intestino, assorbimento</w:t>
      </w:r>
    </w:p>
    <w:p w:rsidR="004B0540" w:rsidRDefault="004B0540" w:rsidP="00EC027E">
      <w:pPr>
        <w:rPr>
          <w:sz w:val="36"/>
          <w:szCs w:val="36"/>
        </w:rPr>
      </w:pPr>
      <w:r>
        <w:rPr>
          <w:sz w:val="36"/>
          <w:szCs w:val="36"/>
        </w:rPr>
        <w:t>● Apparato uro-genitale</w:t>
      </w:r>
    </w:p>
    <w:p w:rsidR="004B0540" w:rsidRDefault="004B0540" w:rsidP="00EC027E">
      <w:pPr>
        <w:rPr>
          <w:b/>
          <w:sz w:val="32"/>
          <w:szCs w:val="32"/>
        </w:rPr>
      </w:pPr>
      <w:r>
        <w:rPr>
          <w:sz w:val="32"/>
          <w:szCs w:val="32"/>
        </w:rPr>
        <w:t xml:space="preserve">● </w:t>
      </w:r>
      <w:r>
        <w:rPr>
          <w:b/>
          <w:sz w:val="32"/>
          <w:szCs w:val="32"/>
        </w:rPr>
        <w:t>Apparati genitali</w:t>
      </w:r>
    </w:p>
    <w:p w:rsidR="004B0540" w:rsidRDefault="004B0540" w:rsidP="00EC027E">
      <w:pPr>
        <w:rPr>
          <w:sz w:val="28"/>
          <w:szCs w:val="28"/>
        </w:rPr>
      </w:pPr>
      <w:r>
        <w:rPr>
          <w:sz w:val="28"/>
          <w:szCs w:val="28"/>
        </w:rPr>
        <w:t>- Anatomia dell’apparato genitale maschile</w:t>
      </w:r>
    </w:p>
    <w:p w:rsidR="004B0540" w:rsidRDefault="004B0540" w:rsidP="00EC027E">
      <w:pPr>
        <w:rPr>
          <w:sz w:val="28"/>
          <w:szCs w:val="28"/>
        </w:rPr>
      </w:pPr>
      <w:r>
        <w:rPr>
          <w:sz w:val="28"/>
          <w:szCs w:val="28"/>
        </w:rPr>
        <w:t>- Anatomia. Apparato genitale femminile</w:t>
      </w:r>
    </w:p>
    <w:p w:rsidR="004B0540" w:rsidRDefault="004B0540" w:rsidP="00EC027E">
      <w:pPr>
        <w:rPr>
          <w:sz w:val="28"/>
          <w:szCs w:val="28"/>
        </w:rPr>
      </w:pPr>
      <w:r>
        <w:rPr>
          <w:sz w:val="28"/>
          <w:szCs w:val="28"/>
        </w:rPr>
        <w:t>- Fisiologia della riproduzione</w:t>
      </w:r>
    </w:p>
    <w:p w:rsidR="004B0540" w:rsidRDefault="004B0540" w:rsidP="00EC027E">
      <w:pPr>
        <w:rPr>
          <w:sz w:val="28"/>
          <w:szCs w:val="28"/>
        </w:rPr>
      </w:pPr>
    </w:p>
    <w:p w:rsidR="004B0540" w:rsidRDefault="004B0540" w:rsidP="00EC027E">
      <w:pPr>
        <w:rPr>
          <w:b/>
          <w:sz w:val="28"/>
          <w:szCs w:val="28"/>
          <w:u w:val="single"/>
        </w:rPr>
      </w:pPr>
      <w:r>
        <w:rPr>
          <w:b/>
          <w:sz w:val="28"/>
          <w:szCs w:val="28"/>
          <w:u w:val="single"/>
        </w:rPr>
        <w:t>ZOOGNOSTICA</w:t>
      </w:r>
    </w:p>
    <w:p w:rsidR="004B0540" w:rsidRDefault="004B0540" w:rsidP="00EC027E">
      <w:pPr>
        <w:rPr>
          <w:sz w:val="28"/>
          <w:szCs w:val="28"/>
        </w:rPr>
      </w:pPr>
      <w:r>
        <w:rPr>
          <w:sz w:val="28"/>
          <w:szCs w:val="28"/>
        </w:rPr>
        <w:t>- Bellezza, pregi, difetti</w:t>
      </w:r>
    </w:p>
    <w:p w:rsidR="004B0540" w:rsidRDefault="004B0540" w:rsidP="00EC027E">
      <w:pPr>
        <w:rPr>
          <w:sz w:val="28"/>
          <w:szCs w:val="28"/>
        </w:rPr>
      </w:pPr>
      <w:r>
        <w:rPr>
          <w:sz w:val="28"/>
          <w:szCs w:val="28"/>
        </w:rPr>
        <w:t>- Vizi, tare, malattie</w:t>
      </w:r>
    </w:p>
    <w:p w:rsidR="004B0540" w:rsidRDefault="004B0540" w:rsidP="00EC027E">
      <w:pPr>
        <w:rPr>
          <w:sz w:val="28"/>
          <w:szCs w:val="28"/>
        </w:rPr>
      </w:pPr>
      <w:r>
        <w:rPr>
          <w:sz w:val="28"/>
          <w:szCs w:val="28"/>
        </w:rPr>
        <w:t>-Fondo, sangue</w:t>
      </w:r>
    </w:p>
    <w:p w:rsidR="004B0540" w:rsidRDefault="004B0540" w:rsidP="00EC027E">
      <w:pPr>
        <w:rPr>
          <w:sz w:val="36"/>
          <w:szCs w:val="36"/>
        </w:rPr>
      </w:pPr>
      <w:r>
        <w:rPr>
          <w:sz w:val="36"/>
          <w:szCs w:val="36"/>
        </w:rPr>
        <w:t>● Tipologia animale</w:t>
      </w:r>
    </w:p>
    <w:p w:rsidR="004B0540" w:rsidRDefault="004B0540" w:rsidP="00EC027E">
      <w:pPr>
        <w:rPr>
          <w:sz w:val="28"/>
          <w:szCs w:val="28"/>
        </w:rPr>
      </w:pPr>
      <w:r>
        <w:rPr>
          <w:sz w:val="28"/>
          <w:szCs w:val="28"/>
        </w:rPr>
        <w:t xml:space="preserve">- Tipi morfologici: profilo, formato, armonia di conformazione, proporzioni </w:t>
      </w:r>
      <w:proofErr w:type="spellStart"/>
      <w:r>
        <w:rPr>
          <w:sz w:val="28"/>
          <w:szCs w:val="28"/>
        </w:rPr>
        <w:t>diametriche</w:t>
      </w:r>
      <w:proofErr w:type="spellEnd"/>
      <w:r>
        <w:rPr>
          <w:sz w:val="28"/>
          <w:szCs w:val="28"/>
        </w:rPr>
        <w:t>, proporzioni corporee</w:t>
      </w:r>
    </w:p>
    <w:p w:rsidR="004B0540" w:rsidRDefault="004B0540" w:rsidP="00EC027E">
      <w:pPr>
        <w:rPr>
          <w:sz w:val="36"/>
          <w:szCs w:val="36"/>
        </w:rPr>
      </w:pPr>
      <w:r>
        <w:rPr>
          <w:sz w:val="36"/>
          <w:szCs w:val="36"/>
        </w:rPr>
        <w:t>● Mantelli</w:t>
      </w:r>
    </w:p>
    <w:p w:rsidR="004B0540" w:rsidRDefault="004B0540" w:rsidP="00EC027E">
      <w:pPr>
        <w:rPr>
          <w:sz w:val="28"/>
          <w:szCs w:val="28"/>
        </w:rPr>
      </w:pPr>
      <w:r>
        <w:rPr>
          <w:sz w:val="28"/>
          <w:szCs w:val="28"/>
        </w:rPr>
        <w:t>- Mantelli dei bovini: mantelli semplici, mantelli composti, particolarità dei mantelli</w:t>
      </w:r>
    </w:p>
    <w:p w:rsidR="004B0540" w:rsidRDefault="004B0540" w:rsidP="00EC027E">
      <w:pPr>
        <w:rPr>
          <w:sz w:val="28"/>
          <w:szCs w:val="28"/>
        </w:rPr>
      </w:pPr>
      <w:r>
        <w:rPr>
          <w:sz w:val="28"/>
          <w:szCs w:val="28"/>
        </w:rPr>
        <w:t>- Mantelli dei cavalli: cavalli pezzati, particolarità dei mantelli, modificazioni temporanee dei mantelli</w:t>
      </w:r>
    </w:p>
    <w:p w:rsidR="004B0540" w:rsidRDefault="004B0540" w:rsidP="00EC027E">
      <w:pPr>
        <w:rPr>
          <w:sz w:val="28"/>
          <w:szCs w:val="28"/>
        </w:rPr>
      </w:pPr>
      <w:r>
        <w:rPr>
          <w:sz w:val="28"/>
          <w:szCs w:val="28"/>
        </w:rPr>
        <w:t>- Mantelli degli asini, degli ovini, dei muli, dei caprini, dei suini e dei cani</w:t>
      </w:r>
    </w:p>
    <w:p w:rsidR="004B0540" w:rsidRDefault="004B0540" w:rsidP="00EC027E">
      <w:pPr>
        <w:rPr>
          <w:sz w:val="36"/>
          <w:szCs w:val="36"/>
        </w:rPr>
      </w:pPr>
      <w:r>
        <w:rPr>
          <w:sz w:val="36"/>
          <w:szCs w:val="36"/>
        </w:rPr>
        <w:t>● Le regioni zoognostiche</w:t>
      </w:r>
    </w:p>
    <w:p w:rsidR="004B0540" w:rsidRDefault="004B0540" w:rsidP="00EC027E">
      <w:pPr>
        <w:rPr>
          <w:sz w:val="28"/>
          <w:szCs w:val="28"/>
        </w:rPr>
      </w:pPr>
      <w:r>
        <w:rPr>
          <w:sz w:val="28"/>
          <w:szCs w:val="28"/>
        </w:rPr>
        <w:t>- Testa: regioni della testa</w:t>
      </w:r>
    </w:p>
    <w:p w:rsidR="004B0540" w:rsidRDefault="004B0540" w:rsidP="00EC027E">
      <w:pPr>
        <w:rPr>
          <w:sz w:val="28"/>
          <w:szCs w:val="28"/>
        </w:rPr>
      </w:pPr>
      <w:r>
        <w:rPr>
          <w:sz w:val="28"/>
          <w:szCs w:val="28"/>
        </w:rPr>
        <w:lastRenderedPageBreak/>
        <w:t>- Tronco</w:t>
      </w:r>
    </w:p>
    <w:p w:rsidR="004B0540" w:rsidRDefault="004B0540" w:rsidP="00EC027E">
      <w:pPr>
        <w:rPr>
          <w:sz w:val="28"/>
          <w:szCs w:val="28"/>
        </w:rPr>
      </w:pPr>
      <w:r>
        <w:rPr>
          <w:sz w:val="28"/>
          <w:szCs w:val="28"/>
        </w:rPr>
        <w:t>- Arti</w:t>
      </w:r>
    </w:p>
    <w:p w:rsidR="004B0540" w:rsidRDefault="004B0540" w:rsidP="00EC027E">
      <w:pPr>
        <w:rPr>
          <w:sz w:val="36"/>
          <w:szCs w:val="36"/>
        </w:rPr>
      </w:pPr>
      <w:r>
        <w:rPr>
          <w:sz w:val="36"/>
          <w:szCs w:val="36"/>
        </w:rPr>
        <w:t>● Età degli animali</w:t>
      </w:r>
    </w:p>
    <w:p w:rsidR="004B0540" w:rsidRDefault="004B0540" w:rsidP="00EC027E">
      <w:pPr>
        <w:rPr>
          <w:sz w:val="28"/>
          <w:szCs w:val="28"/>
        </w:rPr>
      </w:pPr>
      <w:r>
        <w:rPr>
          <w:sz w:val="28"/>
          <w:szCs w:val="28"/>
        </w:rPr>
        <w:t>- Cenni</w:t>
      </w:r>
    </w:p>
    <w:p w:rsidR="004B0540" w:rsidRDefault="004B0540" w:rsidP="00EC027E">
      <w:pPr>
        <w:rPr>
          <w:sz w:val="36"/>
          <w:szCs w:val="36"/>
        </w:rPr>
      </w:pPr>
      <w:r>
        <w:rPr>
          <w:sz w:val="36"/>
          <w:szCs w:val="36"/>
        </w:rPr>
        <w:t>● Meccanica animale</w:t>
      </w:r>
    </w:p>
    <w:p w:rsidR="004B0540" w:rsidRDefault="004B0540" w:rsidP="00EC027E">
      <w:pPr>
        <w:rPr>
          <w:sz w:val="28"/>
          <w:szCs w:val="28"/>
        </w:rPr>
      </w:pPr>
      <w:r>
        <w:rPr>
          <w:sz w:val="28"/>
          <w:szCs w:val="28"/>
        </w:rPr>
        <w:t>- Cenni</w:t>
      </w:r>
    </w:p>
    <w:p w:rsidR="004B0540" w:rsidRDefault="004B0540" w:rsidP="00EC027E">
      <w:pPr>
        <w:rPr>
          <w:sz w:val="36"/>
          <w:szCs w:val="36"/>
        </w:rPr>
      </w:pPr>
      <w:r>
        <w:rPr>
          <w:sz w:val="36"/>
          <w:szCs w:val="36"/>
        </w:rPr>
        <w:t>● Tipo e attitudine degli animali</w:t>
      </w:r>
    </w:p>
    <w:p w:rsidR="004B0540" w:rsidRDefault="004B0540" w:rsidP="00EC027E">
      <w:pPr>
        <w:rPr>
          <w:sz w:val="28"/>
          <w:szCs w:val="28"/>
        </w:rPr>
      </w:pPr>
      <w:r>
        <w:rPr>
          <w:sz w:val="28"/>
          <w:szCs w:val="28"/>
        </w:rPr>
        <w:t>- Cenni</w:t>
      </w:r>
    </w:p>
    <w:p w:rsidR="004B0540" w:rsidRDefault="004B0540" w:rsidP="00EC027E">
      <w:pPr>
        <w:rPr>
          <w:sz w:val="36"/>
          <w:szCs w:val="36"/>
        </w:rPr>
      </w:pPr>
      <w:r>
        <w:rPr>
          <w:sz w:val="36"/>
          <w:szCs w:val="36"/>
        </w:rPr>
        <w:t>● Valutazione degli animali e stato segnaletico</w:t>
      </w:r>
    </w:p>
    <w:p w:rsidR="004B0540" w:rsidRDefault="004B0540" w:rsidP="00EC027E">
      <w:pPr>
        <w:rPr>
          <w:sz w:val="28"/>
          <w:szCs w:val="28"/>
        </w:rPr>
      </w:pPr>
      <w:r>
        <w:rPr>
          <w:sz w:val="28"/>
          <w:szCs w:val="28"/>
        </w:rPr>
        <w:t>- Cenni</w:t>
      </w:r>
    </w:p>
    <w:p w:rsidR="004B0540" w:rsidRDefault="004B0540" w:rsidP="00EC027E">
      <w:pPr>
        <w:rPr>
          <w:sz w:val="28"/>
          <w:szCs w:val="28"/>
        </w:rPr>
      </w:pPr>
    </w:p>
    <w:p w:rsidR="004B0540" w:rsidRDefault="004B0540" w:rsidP="00EC027E">
      <w:pPr>
        <w:rPr>
          <w:sz w:val="28"/>
          <w:szCs w:val="28"/>
        </w:rPr>
      </w:pPr>
    </w:p>
    <w:p w:rsidR="004B0540" w:rsidRDefault="004B0540" w:rsidP="00EC027E">
      <w:pPr>
        <w:rPr>
          <w:sz w:val="28"/>
          <w:szCs w:val="28"/>
        </w:rPr>
      </w:pPr>
      <w:r>
        <w:rPr>
          <w:sz w:val="28"/>
          <w:szCs w:val="28"/>
        </w:rPr>
        <w:t xml:space="preserve">          I docenti                                                                                   gli alunni</w:t>
      </w:r>
    </w:p>
    <w:p w:rsidR="004B0540" w:rsidRDefault="004B0540" w:rsidP="004B0540">
      <w:pPr>
        <w:spacing w:line="259" w:lineRule="auto"/>
        <w:rPr>
          <w:rFonts w:ascii="Times New Roman" w:hAnsi="Times New Roman" w:cs="Times New Roman"/>
          <w:b/>
          <w:bCs/>
          <w:sz w:val="27"/>
          <w:szCs w:val="27"/>
        </w:rPr>
      </w:pPr>
      <w:r>
        <w:br w:type="page"/>
      </w:r>
      <w:r>
        <w:lastRenderedPageBreak/>
        <w:br w:type="page"/>
      </w:r>
      <w:proofErr w:type="spellStart"/>
      <w:r>
        <w:rPr>
          <w:rFonts w:ascii="Times New Roman" w:hAnsi="Times New Roman" w:cs="Times New Roman"/>
          <w:b/>
          <w:bCs/>
          <w:sz w:val="27"/>
          <w:szCs w:val="27"/>
        </w:rPr>
        <w:lastRenderedPageBreak/>
        <w:t>I.T.I.</w:t>
      </w:r>
      <w:proofErr w:type="spellEnd"/>
      <w:r>
        <w:rPr>
          <w:rFonts w:ascii="Times New Roman" w:hAnsi="Times New Roman" w:cs="Times New Roman"/>
          <w:b/>
          <w:bCs/>
          <w:sz w:val="27"/>
          <w:szCs w:val="27"/>
        </w:rPr>
        <w:t xml:space="preserve"> S. DELL'ERBA</w:t>
      </w:r>
    </w:p>
    <w:p w:rsidR="004B0540" w:rsidRDefault="004B0540" w:rsidP="004B0540">
      <w:pPr>
        <w:autoSpaceDE w:val="0"/>
        <w:autoSpaceDN w:val="0"/>
        <w:adjustRightInd w:val="0"/>
        <w:spacing w:after="0" w:line="240" w:lineRule="auto"/>
        <w:rPr>
          <w:rFonts w:ascii="Times New Roman" w:hAnsi="Times New Roman" w:cs="Times New Roman"/>
          <w:b/>
          <w:bCs/>
          <w:sz w:val="27"/>
          <w:szCs w:val="27"/>
        </w:rPr>
      </w:pPr>
      <w:r>
        <w:rPr>
          <w:rFonts w:ascii="Times New Roman" w:hAnsi="Times New Roman" w:cs="Times New Roman"/>
          <w:b/>
          <w:bCs/>
          <w:sz w:val="27"/>
          <w:szCs w:val="27"/>
        </w:rPr>
        <w:t>CASTELLANA GROTTE</w:t>
      </w:r>
    </w:p>
    <w:p w:rsidR="004B0540" w:rsidRDefault="004B0540" w:rsidP="004B0540">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PROGRAMMA SVOLTO CLASSE III </w:t>
      </w:r>
      <w:proofErr w:type="spellStart"/>
      <w:r>
        <w:rPr>
          <w:rFonts w:ascii="Times New Roman" w:hAnsi="Times New Roman" w:cs="Times New Roman"/>
          <w:b/>
          <w:bCs/>
          <w:sz w:val="32"/>
          <w:szCs w:val="32"/>
        </w:rPr>
        <w:t>Ap</w:t>
      </w:r>
      <w:proofErr w:type="spellEnd"/>
    </w:p>
    <w:p w:rsidR="004B0540" w:rsidRDefault="004B0540" w:rsidP="004B0540">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3"/>
          <w:szCs w:val="23"/>
        </w:rPr>
        <w:t xml:space="preserve">Anno Scolastico </w:t>
      </w:r>
      <w:r>
        <w:rPr>
          <w:rFonts w:ascii="Times New Roman" w:hAnsi="Times New Roman" w:cs="Times New Roman"/>
          <w:i/>
          <w:iCs/>
          <w:sz w:val="24"/>
          <w:szCs w:val="24"/>
        </w:rPr>
        <w:t>2015/2016</w:t>
      </w:r>
    </w:p>
    <w:p w:rsidR="004B0540" w:rsidRDefault="004B0540" w:rsidP="004B054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 xml:space="preserve">MATERIA </w:t>
      </w:r>
      <w:proofErr w:type="spellStart"/>
      <w:r>
        <w:rPr>
          <w:rFonts w:ascii="Times New Roman" w:hAnsi="Times New Roman" w:cs="Times New Roman"/>
          <w:b/>
          <w:bCs/>
          <w:sz w:val="23"/>
          <w:szCs w:val="23"/>
        </w:rPr>
        <w:t>DI</w:t>
      </w:r>
      <w:proofErr w:type="spellEnd"/>
      <w:r>
        <w:rPr>
          <w:rFonts w:ascii="Times New Roman" w:hAnsi="Times New Roman" w:cs="Times New Roman"/>
          <w:b/>
          <w:bCs/>
          <w:sz w:val="23"/>
          <w:szCs w:val="23"/>
        </w:rPr>
        <w:t xml:space="preserve"> INSEGNAMENTO: </w:t>
      </w:r>
      <w:r>
        <w:rPr>
          <w:rFonts w:ascii="Times New Roman" w:hAnsi="Times New Roman" w:cs="Times New Roman"/>
          <w:sz w:val="23"/>
          <w:szCs w:val="23"/>
        </w:rPr>
        <w:t>Trasformazione dei prodotti agroalimentari</w:t>
      </w:r>
    </w:p>
    <w:p w:rsidR="004B0540" w:rsidRDefault="004B0540" w:rsidP="004B0540">
      <w:pPr>
        <w:autoSpaceDE w:val="0"/>
        <w:autoSpaceDN w:val="0"/>
        <w:adjustRightInd w:val="0"/>
        <w:spacing w:after="0" w:line="240" w:lineRule="auto"/>
        <w:rPr>
          <w:rFonts w:ascii="Times New Roman" w:hAnsi="Times New Roman" w:cs="Times New Roman"/>
          <w:b/>
          <w:bCs/>
          <w:sz w:val="27"/>
          <w:szCs w:val="27"/>
        </w:rPr>
      </w:pPr>
      <w:r>
        <w:rPr>
          <w:rFonts w:ascii="Times New Roman" w:hAnsi="Times New Roman" w:cs="Times New Roman"/>
          <w:b/>
          <w:bCs/>
          <w:sz w:val="27"/>
          <w:szCs w:val="27"/>
        </w:rPr>
        <w:t>L'acqua</w:t>
      </w:r>
    </w:p>
    <w:p w:rsidR="004B0540" w:rsidRDefault="004B0540" w:rsidP="004B054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Caratteristiche chimico-fisiche, I' acqua nel corpo umano, durezza dell' acqua, potabilizzazione</w:t>
      </w:r>
    </w:p>
    <w:p w:rsidR="004B0540" w:rsidRDefault="004B0540" w:rsidP="004B054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dell' acqua e acqua minerali.</w:t>
      </w:r>
    </w:p>
    <w:p w:rsidR="004B0540" w:rsidRDefault="004B0540" w:rsidP="004B0540">
      <w:pPr>
        <w:autoSpaceDE w:val="0"/>
        <w:autoSpaceDN w:val="0"/>
        <w:adjustRightInd w:val="0"/>
        <w:spacing w:after="0" w:line="240" w:lineRule="auto"/>
        <w:rPr>
          <w:rFonts w:ascii="Times New Roman" w:hAnsi="Times New Roman" w:cs="Times New Roman"/>
          <w:b/>
          <w:bCs/>
          <w:sz w:val="27"/>
          <w:szCs w:val="27"/>
        </w:rPr>
      </w:pPr>
      <w:r>
        <w:rPr>
          <w:rFonts w:ascii="Times New Roman" w:hAnsi="Times New Roman" w:cs="Times New Roman"/>
          <w:b/>
          <w:bCs/>
          <w:sz w:val="27"/>
          <w:szCs w:val="27"/>
        </w:rPr>
        <w:t>I Sali minerali</w:t>
      </w:r>
    </w:p>
    <w:p w:rsidR="004B0540" w:rsidRDefault="004B0540" w:rsidP="004B054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Aspetti generali e funzionali, i principali macro e microelementi.</w:t>
      </w:r>
    </w:p>
    <w:p w:rsidR="004B0540" w:rsidRDefault="004B0540" w:rsidP="004B0540">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I </w:t>
      </w:r>
      <w:proofErr w:type="spellStart"/>
      <w:r>
        <w:rPr>
          <w:rFonts w:ascii="Times New Roman" w:hAnsi="Times New Roman" w:cs="Times New Roman"/>
          <w:b/>
          <w:bCs/>
          <w:sz w:val="26"/>
          <w:szCs w:val="26"/>
        </w:rPr>
        <w:t>gJucidi</w:t>
      </w:r>
      <w:proofErr w:type="spellEnd"/>
    </w:p>
    <w:p w:rsidR="004B0540" w:rsidRDefault="004B0540" w:rsidP="004B054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Aspetti generali, monosaccaridi, disaccaridi e altri oligosaccaridi, polisaccaridi, fibre alimentari e</w:t>
      </w:r>
    </w:p>
    <w:p w:rsidR="004B0540" w:rsidRDefault="004B0540" w:rsidP="004B054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funzioni dei glucidi.</w:t>
      </w:r>
    </w:p>
    <w:p w:rsidR="004B0540" w:rsidRDefault="004B0540" w:rsidP="004B0540">
      <w:pPr>
        <w:autoSpaceDE w:val="0"/>
        <w:autoSpaceDN w:val="0"/>
        <w:adjustRightInd w:val="0"/>
        <w:spacing w:after="0" w:line="240" w:lineRule="auto"/>
        <w:rPr>
          <w:rFonts w:ascii="Times New Roman" w:hAnsi="Times New Roman" w:cs="Times New Roman"/>
          <w:b/>
          <w:bCs/>
          <w:sz w:val="27"/>
          <w:szCs w:val="27"/>
        </w:rPr>
      </w:pPr>
      <w:r>
        <w:rPr>
          <w:rFonts w:ascii="Times New Roman" w:hAnsi="Times New Roman" w:cs="Times New Roman"/>
          <w:b/>
          <w:bCs/>
          <w:sz w:val="27"/>
          <w:szCs w:val="27"/>
        </w:rPr>
        <w:t>Le proteine</w:t>
      </w:r>
    </w:p>
    <w:p w:rsidR="004B0540" w:rsidRDefault="004B0540" w:rsidP="004B054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Introduzione ' gli aminoacidi, la struttura delle proteine e classificazione delle stesse, enzimi nelle</w:t>
      </w:r>
    </w:p>
    <w:p w:rsidR="004B0540" w:rsidRDefault="004B0540" w:rsidP="004B054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reazioni biologiche e funzioni nutrizionali delle proteine.</w:t>
      </w:r>
    </w:p>
    <w:p w:rsidR="004B0540" w:rsidRDefault="004B0540" w:rsidP="004B0540">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I lipidi</w:t>
      </w:r>
    </w:p>
    <w:p w:rsidR="004B0540" w:rsidRDefault="004B0540" w:rsidP="004B054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Classificazione dei lipidi, acidi grassi, gliceridi,steroidi </w:t>
      </w:r>
      <w:proofErr w:type="spellStart"/>
      <w:r>
        <w:rPr>
          <w:rFonts w:ascii="Times New Roman" w:hAnsi="Times New Roman" w:cs="Times New Roman"/>
          <w:sz w:val="23"/>
          <w:szCs w:val="23"/>
        </w:rPr>
        <w:t>efunzioni</w:t>
      </w:r>
      <w:proofErr w:type="spellEnd"/>
      <w:r>
        <w:rPr>
          <w:rFonts w:ascii="Times New Roman" w:hAnsi="Times New Roman" w:cs="Times New Roman"/>
          <w:sz w:val="23"/>
          <w:szCs w:val="23"/>
        </w:rPr>
        <w:t xml:space="preserve"> dei lipidi.</w:t>
      </w:r>
    </w:p>
    <w:p w:rsidR="004B0540" w:rsidRDefault="004B0540" w:rsidP="004B0540">
      <w:pPr>
        <w:autoSpaceDE w:val="0"/>
        <w:autoSpaceDN w:val="0"/>
        <w:adjustRightInd w:val="0"/>
        <w:spacing w:after="0" w:line="240" w:lineRule="auto"/>
        <w:rPr>
          <w:rFonts w:ascii="Arial" w:hAnsi="Arial" w:cs="Arial"/>
          <w:b/>
          <w:bCs/>
          <w:i/>
          <w:iCs/>
          <w:sz w:val="27"/>
          <w:szCs w:val="27"/>
        </w:rPr>
      </w:pPr>
      <w:r>
        <w:rPr>
          <w:rFonts w:ascii="Arial" w:hAnsi="Arial" w:cs="Arial"/>
          <w:b/>
          <w:bCs/>
          <w:i/>
          <w:iCs/>
          <w:sz w:val="27"/>
          <w:szCs w:val="27"/>
        </w:rPr>
        <w:t>Laboratorio</w:t>
      </w:r>
    </w:p>
    <w:p w:rsidR="004B0540" w:rsidRDefault="004B0540" w:rsidP="004B054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determinazione sperimentale dell'acqua libera negli alimenti;</w:t>
      </w:r>
    </w:p>
    <w:p w:rsidR="004B0540" w:rsidRDefault="004B0540" w:rsidP="004B054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-preparazione di soluzioni saline a concentrazione </w:t>
      </w:r>
      <w:r>
        <w:rPr>
          <w:rFonts w:ascii="Arial" w:hAnsi="Arial" w:cs="Arial"/>
        </w:rPr>
        <w:t xml:space="preserve">% </w:t>
      </w:r>
      <w:r>
        <w:rPr>
          <w:rFonts w:ascii="Times New Roman" w:hAnsi="Times New Roman" w:cs="Times New Roman"/>
          <w:sz w:val="23"/>
          <w:szCs w:val="23"/>
        </w:rPr>
        <w:t>nota;</w:t>
      </w:r>
    </w:p>
    <w:p w:rsidR="004B0540" w:rsidRDefault="004B0540" w:rsidP="004B054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-determinazione sperimentale della durezza;</w:t>
      </w:r>
    </w:p>
    <w:p w:rsidR="004B0540" w:rsidRDefault="004B0540" w:rsidP="004B054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-ricerca delle proteine negli alimenti</w:t>
      </w:r>
    </w:p>
    <w:p w:rsidR="004B0540" w:rsidRDefault="004B0540" w:rsidP="004B054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ricerca dei lipidi negli alimenti</w:t>
      </w:r>
    </w:p>
    <w:p w:rsidR="004B0540" w:rsidRDefault="004B0540" w:rsidP="004B0540">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3"/>
          <w:szCs w:val="23"/>
        </w:rPr>
        <w:t xml:space="preserve">CASTELLANA GROTTE, </w:t>
      </w:r>
      <w:r>
        <w:rPr>
          <w:rFonts w:ascii="Times New Roman" w:hAnsi="Times New Roman" w:cs="Times New Roman"/>
          <w:i/>
          <w:iCs/>
          <w:sz w:val="24"/>
          <w:szCs w:val="24"/>
        </w:rPr>
        <w:t>03/06/2016</w:t>
      </w:r>
    </w:p>
    <w:p w:rsidR="004B0540" w:rsidRDefault="004B0540" w:rsidP="004B054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Gli alunni I Professori</w:t>
      </w:r>
    </w:p>
    <w:p w:rsidR="004B0540" w:rsidRDefault="004B0540">
      <w:pPr>
        <w:spacing w:line="259" w:lineRule="auto"/>
      </w:pPr>
      <w:r>
        <w:br w:type="page"/>
      </w:r>
    </w:p>
    <w:p w:rsidR="004B0540" w:rsidRDefault="004B0540"/>
    <w:p w:rsidR="004B0540" w:rsidRPr="007A4B2F" w:rsidRDefault="004B0540" w:rsidP="005845BB">
      <w:pPr>
        <w:tabs>
          <w:tab w:val="left" w:pos="144"/>
          <w:tab w:val="left" w:pos="864"/>
          <w:tab w:val="left" w:pos="1584"/>
          <w:tab w:val="left" w:pos="2304"/>
          <w:tab w:val="left" w:pos="3024"/>
          <w:tab w:val="left" w:pos="3744"/>
          <w:tab w:val="left" w:pos="4464"/>
          <w:tab w:val="left" w:pos="5184"/>
          <w:tab w:val="left" w:pos="5904"/>
          <w:tab w:val="left" w:pos="6624"/>
        </w:tabs>
        <w:spacing w:after="0"/>
        <w:jc w:val="center"/>
        <w:rPr>
          <w:rFonts w:ascii="Times New Roman" w:hAnsi="Times New Roman"/>
          <w:b/>
          <w:sz w:val="24"/>
          <w:szCs w:val="24"/>
          <w:u w:val="single"/>
        </w:rPr>
      </w:pPr>
    </w:p>
    <w:p w:rsidR="004B0540" w:rsidRPr="007A4B2F" w:rsidRDefault="004B0540" w:rsidP="005845BB">
      <w:pPr>
        <w:tabs>
          <w:tab w:val="left" w:pos="144"/>
          <w:tab w:val="left" w:pos="864"/>
          <w:tab w:val="left" w:pos="1584"/>
          <w:tab w:val="left" w:pos="2304"/>
          <w:tab w:val="left" w:pos="3024"/>
          <w:tab w:val="left" w:pos="3744"/>
          <w:tab w:val="left" w:pos="4464"/>
          <w:tab w:val="left" w:pos="5184"/>
          <w:tab w:val="left" w:pos="5904"/>
          <w:tab w:val="left" w:pos="6624"/>
        </w:tabs>
        <w:spacing w:after="0"/>
        <w:jc w:val="center"/>
        <w:rPr>
          <w:rFonts w:ascii="Times New Roman" w:hAnsi="Times New Roman"/>
          <w:b/>
          <w:sz w:val="24"/>
          <w:szCs w:val="24"/>
          <w:u w:val="single"/>
        </w:rPr>
      </w:pPr>
      <w:r>
        <w:rPr>
          <w:rFonts w:ascii="Times New Roman" w:hAnsi="Times New Roman"/>
          <w:b/>
          <w:sz w:val="24"/>
          <w:szCs w:val="24"/>
          <w:u w:val="single"/>
        </w:rPr>
        <w:t>RELAZIONE FINALE DELLA CLASSE 3^AP</w:t>
      </w:r>
    </w:p>
    <w:p w:rsidR="004B0540" w:rsidRDefault="004B0540" w:rsidP="005845BB">
      <w:pPr>
        <w:tabs>
          <w:tab w:val="left" w:pos="144"/>
          <w:tab w:val="left" w:pos="864"/>
          <w:tab w:val="left" w:pos="1584"/>
          <w:tab w:val="left" w:pos="2304"/>
          <w:tab w:val="left" w:pos="3024"/>
          <w:tab w:val="left" w:pos="3744"/>
          <w:tab w:val="left" w:pos="4464"/>
          <w:tab w:val="left" w:pos="5184"/>
          <w:tab w:val="left" w:pos="5904"/>
          <w:tab w:val="left" w:pos="6624"/>
        </w:tabs>
        <w:rPr>
          <w:b/>
          <w:sz w:val="16"/>
          <w:szCs w:val="16"/>
        </w:rPr>
      </w:pPr>
    </w:p>
    <w:p w:rsidR="004B0540" w:rsidRDefault="004B0540" w:rsidP="005845BB">
      <w:pPr>
        <w:tabs>
          <w:tab w:val="left" w:pos="144"/>
          <w:tab w:val="left" w:pos="864"/>
          <w:tab w:val="left" w:pos="1584"/>
          <w:tab w:val="left" w:pos="2304"/>
          <w:tab w:val="left" w:pos="3024"/>
          <w:tab w:val="left" w:pos="3744"/>
          <w:tab w:val="left" w:pos="4464"/>
          <w:tab w:val="left" w:pos="5184"/>
          <w:tab w:val="left" w:pos="5904"/>
          <w:tab w:val="left" w:pos="6624"/>
        </w:tabs>
        <w:rPr>
          <w:b/>
          <w:sz w:val="16"/>
          <w:szCs w:val="16"/>
        </w:rPr>
      </w:pPr>
    </w:p>
    <w:p w:rsidR="004B0540" w:rsidRDefault="004B0540" w:rsidP="005845BB">
      <w:pPr>
        <w:tabs>
          <w:tab w:val="left" w:pos="144"/>
          <w:tab w:val="left" w:pos="864"/>
          <w:tab w:val="left" w:pos="1584"/>
          <w:tab w:val="left" w:pos="2304"/>
          <w:tab w:val="left" w:pos="3024"/>
          <w:tab w:val="left" w:pos="3744"/>
          <w:tab w:val="left" w:pos="4464"/>
          <w:tab w:val="left" w:pos="5184"/>
          <w:tab w:val="left" w:pos="5904"/>
          <w:tab w:val="left" w:pos="6624"/>
        </w:tabs>
        <w:rPr>
          <w:b/>
          <w:sz w:val="16"/>
          <w:szCs w:val="16"/>
        </w:rPr>
      </w:pPr>
    </w:p>
    <w:p w:rsidR="004B0540" w:rsidRDefault="004B0540" w:rsidP="005845BB">
      <w:pPr>
        <w:pStyle w:val="Titolo1"/>
        <w:jc w:val="left"/>
        <w:rPr>
          <w:rStyle w:val="CarattereCarattere"/>
        </w:rPr>
      </w:pPr>
      <w:r>
        <w:rPr>
          <w:rStyle w:val="CarattereCarattere"/>
        </w:rPr>
        <w:t xml:space="preserve">Docente:   Antonio </w:t>
      </w:r>
      <w:proofErr w:type="spellStart"/>
      <w:r>
        <w:rPr>
          <w:rStyle w:val="CarattereCarattere"/>
        </w:rPr>
        <w:t>Agostinacchio</w:t>
      </w:r>
      <w:proofErr w:type="spellEnd"/>
    </w:p>
    <w:p w:rsidR="004B0540" w:rsidRDefault="004B0540" w:rsidP="005845BB">
      <w:pPr>
        <w:pStyle w:val="Titolo1"/>
        <w:rPr>
          <w:rStyle w:val="CarattereCarattere"/>
        </w:rPr>
      </w:pPr>
    </w:p>
    <w:p w:rsidR="004B0540" w:rsidRDefault="004B0540" w:rsidP="005845BB">
      <w:pPr>
        <w:pStyle w:val="Titolo1"/>
        <w:jc w:val="left"/>
        <w:rPr>
          <w:rStyle w:val="CarattereCarattere"/>
        </w:rPr>
      </w:pPr>
      <w:r>
        <w:rPr>
          <w:rStyle w:val="CarattereCarattere"/>
        </w:rPr>
        <w:t>Disciplina Tecniche di Produzioni Animali</w:t>
      </w:r>
    </w:p>
    <w:p w:rsidR="004B0540" w:rsidRDefault="004B0540" w:rsidP="005845BB">
      <w:pPr>
        <w:pStyle w:val="Titolo1"/>
        <w:rPr>
          <w:rStyle w:val="CarattereCarattere"/>
        </w:rPr>
      </w:pPr>
    </w:p>
    <w:p w:rsidR="004B0540" w:rsidRDefault="004B0540" w:rsidP="005845BB">
      <w:pPr>
        <w:pStyle w:val="Titolo1"/>
        <w:jc w:val="left"/>
        <w:rPr>
          <w:rStyle w:val="CarattereCarattere"/>
        </w:rPr>
      </w:pPr>
      <w:r>
        <w:rPr>
          <w:rStyle w:val="CarattereCarattere"/>
        </w:rPr>
        <w:t>Classe       3^AP</w:t>
      </w:r>
    </w:p>
    <w:p w:rsidR="004B0540" w:rsidRPr="008A1F1D" w:rsidRDefault="004B0540" w:rsidP="008A1F1D">
      <w:pPr>
        <w:rPr>
          <w:lang w:eastAsia="it-IT"/>
        </w:rPr>
      </w:pPr>
    </w:p>
    <w:p w:rsidR="004B0540" w:rsidRDefault="004B0540" w:rsidP="005845BB">
      <w:pPr>
        <w:pStyle w:val="Titolo2"/>
        <w:jc w:val="left"/>
        <w:rPr>
          <w:rStyle w:val="CarattereCarattere"/>
        </w:rPr>
      </w:pPr>
    </w:p>
    <w:p w:rsidR="004B0540" w:rsidRDefault="004B0540" w:rsidP="005845BB">
      <w:pPr>
        <w:pStyle w:val="Titolo2"/>
        <w:jc w:val="left"/>
        <w:rPr>
          <w:rStyle w:val="CarattereCarattere"/>
          <w:sz w:val="20"/>
        </w:rPr>
      </w:pPr>
      <w:r>
        <w:rPr>
          <w:rStyle w:val="CarattereCarattere"/>
        </w:rPr>
        <w:t xml:space="preserve">1. </w:t>
      </w:r>
      <w:r>
        <w:t xml:space="preserve">PROFILO  DELLA CLASSE IN RELAZIONE AL COMPORTAMENTO </w:t>
      </w:r>
    </w:p>
    <w:p w:rsidR="004B0540" w:rsidRDefault="004B0540" w:rsidP="005845BB">
      <w:pPr>
        <w:spacing w:line="240" w:lineRule="auto"/>
        <w:rPr>
          <w:b/>
          <w:sz w:val="20"/>
          <w:szCs w:val="20"/>
        </w:rPr>
      </w:pPr>
    </w:p>
    <w:p w:rsidR="004B0540" w:rsidRDefault="004B0540" w:rsidP="005845BB">
      <w:pPr>
        <w:spacing w:line="240" w:lineRule="auto"/>
        <w:rPr>
          <w:b/>
          <w:sz w:val="20"/>
          <w:szCs w:val="20"/>
        </w:rPr>
      </w:pPr>
      <w:r w:rsidRPr="00B145D4">
        <w:rPr>
          <w:b/>
          <w:sz w:val="20"/>
          <w:szCs w:val="20"/>
        </w:rPr>
        <w:t xml:space="preserve">1.1 </w:t>
      </w:r>
      <w:r>
        <w:rPr>
          <w:b/>
          <w:sz w:val="20"/>
          <w:szCs w:val="20"/>
        </w:rPr>
        <w:t xml:space="preserve">NEI CONFRONTI DEL DOCENTE </w:t>
      </w:r>
      <w:smartTag w:uri="urn:schemas-microsoft-com:office:smarttags" w:element="PersonName">
        <w:smartTagPr>
          <w:attr w:name="ProductID" w:val="LA CLASSE HA"/>
        </w:smartTagPr>
        <w:r>
          <w:rPr>
            <w:b/>
            <w:sz w:val="20"/>
            <w:szCs w:val="20"/>
          </w:rPr>
          <w:t>LA CLASSE HA</w:t>
        </w:r>
      </w:smartTag>
      <w:r>
        <w:rPr>
          <w:b/>
          <w:sz w:val="20"/>
          <w:szCs w:val="20"/>
        </w:rPr>
        <w:t xml:space="preserve"> AVUTO COMPLESSIVAMENTE UN COMPORTAMENTO:</w:t>
      </w:r>
    </w:p>
    <w:p w:rsidR="004B0540" w:rsidRPr="00F96575" w:rsidRDefault="004B0540" w:rsidP="004B0540">
      <w:pPr>
        <w:numPr>
          <w:ilvl w:val="0"/>
          <w:numId w:val="37"/>
        </w:numPr>
        <w:spacing w:after="0" w:line="240" w:lineRule="auto"/>
        <w:ind w:left="0" w:firstLine="0"/>
        <w:jc w:val="both"/>
        <w:rPr>
          <w:color w:val="000000"/>
          <w:sz w:val="20"/>
          <w:szCs w:val="20"/>
        </w:rPr>
      </w:pPr>
      <w:r w:rsidRPr="006D615C">
        <w:rPr>
          <w:sz w:val="20"/>
          <w:szCs w:val="20"/>
        </w:rPr>
        <w:t>Corretto</w:t>
      </w:r>
      <w:r>
        <w:rPr>
          <w:sz w:val="20"/>
          <w:szCs w:val="20"/>
        </w:rPr>
        <w:t>, rispettoso e collaborativo</w:t>
      </w:r>
    </w:p>
    <w:p w:rsidR="004B0540" w:rsidRPr="005845BB" w:rsidRDefault="004B0540" w:rsidP="004B0540">
      <w:pPr>
        <w:numPr>
          <w:ilvl w:val="0"/>
          <w:numId w:val="37"/>
        </w:numPr>
        <w:spacing w:after="0" w:line="276" w:lineRule="auto"/>
        <w:ind w:left="0" w:firstLine="0"/>
        <w:jc w:val="both"/>
        <w:rPr>
          <w:color w:val="000000"/>
          <w:sz w:val="20"/>
          <w:szCs w:val="20"/>
        </w:rPr>
      </w:pPr>
      <w:r>
        <w:rPr>
          <w:color w:val="000000"/>
          <w:sz w:val="20"/>
          <w:szCs w:val="20"/>
        </w:rPr>
        <w:t>Corretto, con qualche mancanza lieve</w:t>
      </w:r>
    </w:p>
    <w:p w:rsidR="004B0540" w:rsidRDefault="004B0540" w:rsidP="005845BB">
      <w:pPr>
        <w:spacing w:after="0"/>
        <w:jc w:val="both"/>
        <w:rPr>
          <w:color w:val="000000"/>
          <w:sz w:val="20"/>
          <w:szCs w:val="20"/>
        </w:rPr>
      </w:pPr>
      <w:r>
        <w:rPr>
          <w:color w:val="000000"/>
          <w:sz w:val="20"/>
          <w:szCs w:val="20"/>
        </w:rPr>
        <w:t xml:space="preserve"> X    Sufficientemente corretto, nonostante ripetute mancanze lievi</w:t>
      </w:r>
    </w:p>
    <w:p w:rsidR="004B0540" w:rsidRPr="006D615C" w:rsidRDefault="004B0540" w:rsidP="004B0540">
      <w:pPr>
        <w:numPr>
          <w:ilvl w:val="0"/>
          <w:numId w:val="37"/>
        </w:numPr>
        <w:spacing w:after="0" w:line="240" w:lineRule="auto"/>
        <w:rPr>
          <w:sz w:val="20"/>
          <w:szCs w:val="20"/>
        </w:rPr>
      </w:pPr>
      <w:r w:rsidRPr="006D615C">
        <w:rPr>
          <w:sz w:val="20"/>
          <w:szCs w:val="20"/>
        </w:rPr>
        <w:t>Scorrett</w:t>
      </w:r>
      <w:r>
        <w:rPr>
          <w:sz w:val="20"/>
          <w:szCs w:val="20"/>
        </w:rPr>
        <w:t>o con frequenti  mancanze gravi o gravissime</w:t>
      </w:r>
    </w:p>
    <w:p w:rsidR="004B0540" w:rsidRDefault="004B0540" w:rsidP="005845BB">
      <w:pPr>
        <w:spacing w:line="240" w:lineRule="auto"/>
        <w:rPr>
          <w:b/>
          <w:sz w:val="20"/>
          <w:szCs w:val="20"/>
        </w:rPr>
      </w:pPr>
    </w:p>
    <w:p w:rsidR="004B0540" w:rsidRDefault="004B0540" w:rsidP="005845BB">
      <w:pPr>
        <w:spacing w:line="240" w:lineRule="auto"/>
        <w:rPr>
          <w:b/>
          <w:sz w:val="20"/>
          <w:szCs w:val="20"/>
        </w:rPr>
      </w:pPr>
      <w:r>
        <w:rPr>
          <w:b/>
          <w:sz w:val="20"/>
          <w:szCs w:val="20"/>
        </w:rPr>
        <w:t xml:space="preserve">1.2 </w:t>
      </w:r>
      <w:smartTag w:uri="urn:schemas-microsoft-com:office:smarttags" w:element="PersonName">
        <w:smartTagPr>
          <w:attr w:name="ProductID" w:val="LA PARTECIPAZIONE DELLA"/>
        </w:smartTagPr>
        <w:r>
          <w:rPr>
            <w:b/>
            <w:sz w:val="20"/>
            <w:szCs w:val="20"/>
          </w:rPr>
          <w:t>LA PARTECIPAZIONE DELLA</w:t>
        </w:r>
      </w:smartTag>
      <w:r>
        <w:rPr>
          <w:b/>
          <w:sz w:val="20"/>
          <w:szCs w:val="20"/>
        </w:rPr>
        <w:t xml:space="preserve"> CLASSE AL DIALOGO EDUCATIVO E’ RISULTATA:</w:t>
      </w:r>
    </w:p>
    <w:p w:rsidR="004B0540" w:rsidRPr="00F96575" w:rsidRDefault="004B0540" w:rsidP="004B0540">
      <w:pPr>
        <w:numPr>
          <w:ilvl w:val="0"/>
          <w:numId w:val="37"/>
        </w:numPr>
        <w:spacing w:after="0" w:line="276" w:lineRule="auto"/>
        <w:ind w:left="0" w:firstLine="0"/>
        <w:jc w:val="both"/>
        <w:rPr>
          <w:color w:val="000000"/>
          <w:sz w:val="20"/>
          <w:szCs w:val="20"/>
        </w:rPr>
      </w:pPr>
      <w:r w:rsidRPr="00F96575">
        <w:rPr>
          <w:color w:val="000000"/>
          <w:sz w:val="20"/>
          <w:szCs w:val="20"/>
        </w:rPr>
        <w:t>Soddisfacent</w:t>
      </w:r>
      <w:r>
        <w:rPr>
          <w:color w:val="000000"/>
          <w:sz w:val="20"/>
          <w:szCs w:val="20"/>
        </w:rPr>
        <w:t>e</w:t>
      </w:r>
    </w:p>
    <w:p w:rsidR="004B0540" w:rsidRPr="00F96575" w:rsidRDefault="004B0540" w:rsidP="005845BB">
      <w:pPr>
        <w:spacing w:after="0"/>
        <w:jc w:val="both"/>
        <w:rPr>
          <w:color w:val="000000"/>
          <w:sz w:val="20"/>
          <w:szCs w:val="20"/>
        </w:rPr>
      </w:pPr>
      <w:r>
        <w:rPr>
          <w:color w:val="000000"/>
          <w:sz w:val="20"/>
          <w:szCs w:val="20"/>
        </w:rPr>
        <w:t xml:space="preserve"> X    </w:t>
      </w:r>
      <w:r w:rsidRPr="00F96575">
        <w:rPr>
          <w:color w:val="000000"/>
          <w:sz w:val="20"/>
          <w:szCs w:val="20"/>
        </w:rPr>
        <w:t>Abbastanza soddisfacent</w:t>
      </w:r>
      <w:r>
        <w:rPr>
          <w:color w:val="000000"/>
          <w:sz w:val="20"/>
          <w:szCs w:val="20"/>
        </w:rPr>
        <w:t>e</w:t>
      </w:r>
    </w:p>
    <w:p w:rsidR="004B0540" w:rsidRDefault="004B0540" w:rsidP="004B0540">
      <w:pPr>
        <w:numPr>
          <w:ilvl w:val="0"/>
          <w:numId w:val="37"/>
        </w:numPr>
        <w:spacing w:after="0" w:line="240" w:lineRule="auto"/>
        <w:ind w:left="0" w:firstLine="0"/>
        <w:jc w:val="both"/>
        <w:rPr>
          <w:color w:val="000000"/>
          <w:sz w:val="20"/>
          <w:szCs w:val="20"/>
        </w:rPr>
      </w:pPr>
      <w:r w:rsidRPr="00F96575">
        <w:rPr>
          <w:color w:val="000000"/>
          <w:sz w:val="20"/>
          <w:szCs w:val="20"/>
        </w:rPr>
        <w:t>Poco soddisfacent</w:t>
      </w:r>
      <w:r>
        <w:rPr>
          <w:color w:val="000000"/>
          <w:sz w:val="20"/>
          <w:szCs w:val="20"/>
        </w:rPr>
        <w:t>e</w:t>
      </w:r>
    </w:p>
    <w:p w:rsidR="004B0540" w:rsidRPr="00F85D85" w:rsidRDefault="004B0540" w:rsidP="004B0540">
      <w:pPr>
        <w:numPr>
          <w:ilvl w:val="0"/>
          <w:numId w:val="37"/>
        </w:numPr>
        <w:spacing w:after="0" w:line="240" w:lineRule="auto"/>
        <w:rPr>
          <w:b/>
          <w:sz w:val="20"/>
          <w:szCs w:val="20"/>
        </w:rPr>
      </w:pPr>
      <w:r w:rsidRPr="00F96575">
        <w:rPr>
          <w:color w:val="000000"/>
          <w:sz w:val="20"/>
          <w:szCs w:val="20"/>
        </w:rPr>
        <w:t>Per nulla soddisfacent</w:t>
      </w:r>
      <w:r>
        <w:rPr>
          <w:color w:val="000000"/>
          <w:sz w:val="20"/>
          <w:szCs w:val="20"/>
        </w:rPr>
        <w:t>e</w:t>
      </w:r>
    </w:p>
    <w:p w:rsidR="004B0540" w:rsidRDefault="004B0540" w:rsidP="005845BB">
      <w:pPr>
        <w:spacing w:line="240" w:lineRule="auto"/>
        <w:rPr>
          <w:b/>
          <w:sz w:val="20"/>
          <w:szCs w:val="20"/>
        </w:rPr>
      </w:pPr>
    </w:p>
    <w:p w:rsidR="004B0540" w:rsidRPr="005845BB" w:rsidRDefault="004B0540" w:rsidP="004B0540">
      <w:pPr>
        <w:pStyle w:val="Paragrafoelenco"/>
        <w:numPr>
          <w:ilvl w:val="1"/>
          <w:numId w:val="40"/>
        </w:numPr>
        <w:spacing w:after="200" w:line="240" w:lineRule="auto"/>
        <w:rPr>
          <w:b/>
          <w:sz w:val="20"/>
          <w:szCs w:val="20"/>
        </w:rPr>
      </w:pPr>
      <w:r w:rsidRPr="005845BB">
        <w:rPr>
          <w:b/>
          <w:sz w:val="20"/>
          <w:szCs w:val="20"/>
        </w:rPr>
        <w:t>LA FREQUENZA DELLA CLASSE E’ RISULTATA:</w:t>
      </w:r>
    </w:p>
    <w:p w:rsidR="004B0540" w:rsidRPr="00F96575" w:rsidRDefault="004B0540" w:rsidP="005845BB">
      <w:pPr>
        <w:spacing w:after="0" w:line="240" w:lineRule="auto"/>
        <w:jc w:val="both"/>
        <w:rPr>
          <w:color w:val="000000"/>
          <w:sz w:val="20"/>
          <w:szCs w:val="20"/>
        </w:rPr>
      </w:pPr>
      <w:r>
        <w:rPr>
          <w:color w:val="000000"/>
          <w:sz w:val="20"/>
          <w:szCs w:val="20"/>
        </w:rPr>
        <w:t xml:space="preserve"> X    Regolare</w:t>
      </w:r>
    </w:p>
    <w:p w:rsidR="004B0540" w:rsidRPr="00F96575" w:rsidRDefault="004B0540" w:rsidP="004B0540">
      <w:pPr>
        <w:numPr>
          <w:ilvl w:val="0"/>
          <w:numId w:val="37"/>
        </w:numPr>
        <w:spacing w:after="0" w:line="240" w:lineRule="auto"/>
        <w:ind w:left="0" w:firstLine="0"/>
        <w:jc w:val="both"/>
        <w:rPr>
          <w:color w:val="000000"/>
          <w:sz w:val="20"/>
          <w:szCs w:val="20"/>
        </w:rPr>
      </w:pPr>
      <w:r w:rsidRPr="00F96575">
        <w:rPr>
          <w:color w:val="000000"/>
          <w:sz w:val="20"/>
          <w:szCs w:val="20"/>
        </w:rPr>
        <w:t xml:space="preserve">Abbastanza </w:t>
      </w:r>
      <w:r>
        <w:rPr>
          <w:color w:val="000000"/>
          <w:sz w:val="20"/>
          <w:szCs w:val="20"/>
        </w:rPr>
        <w:t>regolare</w:t>
      </w:r>
    </w:p>
    <w:p w:rsidR="004B0540" w:rsidRPr="006F18C6" w:rsidRDefault="004B0540" w:rsidP="004B0540">
      <w:pPr>
        <w:numPr>
          <w:ilvl w:val="0"/>
          <w:numId w:val="37"/>
        </w:numPr>
        <w:spacing w:after="0" w:line="240" w:lineRule="auto"/>
        <w:rPr>
          <w:sz w:val="20"/>
          <w:szCs w:val="20"/>
        </w:rPr>
      </w:pPr>
      <w:r w:rsidRPr="006F18C6">
        <w:rPr>
          <w:sz w:val="20"/>
          <w:szCs w:val="20"/>
        </w:rPr>
        <w:t>Poco regolare</w:t>
      </w:r>
      <w:r>
        <w:rPr>
          <w:sz w:val="20"/>
          <w:szCs w:val="20"/>
        </w:rPr>
        <w:t xml:space="preserve"> (frequenti ingressi posticipati e/o assenze)</w:t>
      </w:r>
    </w:p>
    <w:p w:rsidR="004B0540" w:rsidRDefault="004B0540" w:rsidP="005845BB">
      <w:pPr>
        <w:spacing w:line="240" w:lineRule="auto"/>
        <w:rPr>
          <w:b/>
          <w:sz w:val="20"/>
          <w:szCs w:val="20"/>
        </w:rPr>
      </w:pPr>
    </w:p>
    <w:p w:rsidR="004B0540" w:rsidRDefault="004B0540" w:rsidP="005845BB">
      <w:pPr>
        <w:spacing w:line="240" w:lineRule="auto"/>
        <w:rPr>
          <w:b/>
          <w:sz w:val="20"/>
          <w:szCs w:val="20"/>
        </w:rPr>
      </w:pPr>
      <w:r>
        <w:rPr>
          <w:b/>
          <w:sz w:val="20"/>
          <w:szCs w:val="20"/>
        </w:rPr>
        <w:t xml:space="preserve">1.4 ALTRE OSSERVAZIONI SULLA CLASSE  RIGUARDANTI GLI ASPETTI RELAZIONALE E MOTIVAZIONALI </w:t>
      </w:r>
    </w:p>
    <w:p w:rsidR="004B0540" w:rsidRPr="008A1F1D" w:rsidRDefault="004B0540" w:rsidP="004B0540">
      <w:pPr>
        <w:numPr>
          <w:ilvl w:val="0"/>
          <w:numId w:val="37"/>
        </w:numPr>
        <w:spacing w:after="0" w:line="276" w:lineRule="auto"/>
        <w:ind w:left="0" w:firstLine="0"/>
        <w:jc w:val="both"/>
        <w:rPr>
          <w:color w:val="000000"/>
          <w:sz w:val="20"/>
          <w:szCs w:val="20"/>
        </w:rPr>
      </w:pPr>
      <w:r w:rsidRPr="008A1F1D">
        <w:rPr>
          <w:color w:val="000000"/>
          <w:sz w:val="20"/>
          <w:szCs w:val="20"/>
        </w:rPr>
        <w:t xml:space="preserve">si è adottata una strategia che mettesse in alternanza continua lezioni in classe, attività laboratoriale e pratica in laboratorio e on-line, allo scopo di premettere agli allievi l'acquisizione di capacità di connessione fra le basi teoriche e l’applicazione diretta delle tecnologie per la soluzione dei compiti previsti dalla professionalità da acquisire. </w:t>
      </w:r>
    </w:p>
    <w:p w:rsidR="004B0540" w:rsidRDefault="004B0540" w:rsidP="004B0540">
      <w:pPr>
        <w:numPr>
          <w:ilvl w:val="0"/>
          <w:numId w:val="37"/>
        </w:numPr>
        <w:spacing w:after="0" w:line="276" w:lineRule="auto"/>
        <w:ind w:left="0" w:firstLine="0"/>
        <w:jc w:val="both"/>
        <w:rPr>
          <w:rStyle w:val="CarattereCarattere"/>
        </w:rPr>
      </w:pPr>
      <w:r w:rsidRPr="008A1F1D">
        <w:rPr>
          <w:color w:val="000000"/>
          <w:sz w:val="20"/>
          <w:szCs w:val="20"/>
        </w:rPr>
        <w:br w:type="page"/>
      </w:r>
      <w:r>
        <w:rPr>
          <w:rStyle w:val="CarattereCarattere"/>
        </w:rPr>
        <w:lastRenderedPageBreak/>
        <w:t>2. OSSERVAZIONI SULLO SVOLGIMENTO DEL PROGRAMMA</w:t>
      </w:r>
    </w:p>
    <w:p w:rsidR="004B0540" w:rsidRDefault="004B0540" w:rsidP="005845BB">
      <w:pPr>
        <w:spacing w:line="240" w:lineRule="auto"/>
        <w:rPr>
          <w:rStyle w:val="CarattereCarattere"/>
          <w:rFonts w:cs="Arial Narrow"/>
          <w:b/>
          <w:bCs/>
          <w:sz w:val="20"/>
        </w:rPr>
      </w:pPr>
    </w:p>
    <w:p w:rsidR="004B0540" w:rsidRDefault="004B0540" w:rsidP="005845BB">
      <w:pPr>
        <w:spacing w:line="240" w:lineRule="auto"/>
        <w:rPr>
          <w:rStyle w:val="CarattereCarattere"/>
          <w:rFonts w:cs="Arial Narrow"/>
          <w:b/>
          <w:bCs/>
          <w:sz w:val="20"/>
        </w:rPr>
      </w:pPr>
      <w:r>
        <w:rPr>
          <w:rStyle w:val="CarattereCarattere"/>
          <w:rFonts w:cs="Arial Narrow"/>
          <w:b/>
          <w:bCs/>
          <w:sz w:val="20"/>
        </w:rPr>
        <w:t xml:space="preserve">2.1 I CONTENUTI FISSATI NEL PIANO </w:t>
      </w:r>
      <w:proofErr w:type="spellStart"/>
      <w:r>
        <w:rPr>
          <w:rStyle w:val="CarattereCarattere"/>
          <w:rFonts w:cs="Arial Narrow"/>
          <w:b/>
          <w:bCs/>
          <w:sz w:val="20"/>
        </w:rPr>
        <w:t>DI</w:t>
      </w:r>
      <w:proofErr w:type="spellEnd"/>
      <w:r>
        <w:rPr>
          <w:rStyle w:val="CarattereCarattere"/>
          <w:rFonts w:cs="Arial Narrow"/>
          <w:b/>
          <w:bCs/>
          <w:sz w:val="20"/>
        </w:rPr>
        <w:t xml:space="preserve"> LAVORO SONO STATI SVOLTI:</w:t>
      </w:r>
    </w:p>
    <w:p w:rsidR="004B0540" w:rsidRDefault="004B0540" w:rsidP="004B0540">
      <w:pPr>
        <w:numPr>
          <w:ilvl w:val="0"/>
          <w:numId w:val="38"/>
        </w:numPr>
        <w:spacing w:after="0" w:line="276" w:lineRule="auto"/>
        <w:jc w:val="both"/>
        <w:rPr>
          <w:rStyle w:val="CarattereCarattere"/>
          <w:rFonts w:cs="Arial Narrow"/>
          <w:sz w:val="20"/>
        </w:rPr>
      </w:pPr>
      <w:r>
        <w:rPr>
          <w:rStyle w:val="CarattereCarattere"/>
          <w:rFonts w:cs="Arial Narrow"/>
          <w:sz w:val="20"/>
        </w:rPr>
        <w:t>Interamente</w:t>
      </w:r>
    </w:p>
    <w:p w:rsidR="004B0540" w:rsidRDefault="004B0540" w:rsidP="00096D2E">
      <w:pPr>
        <w:spacing w:after="0"/>
        <w:jc w:val="both"/>
        <w:rPr>
          <w:rStyle w:val="CarattereCarattere"/>
          <w:rFonts w:cs="Arial Narrow"/>
          <w:b/>
          <w:bCs/>
          <w:sz w:val="20"/>
        </w:rPr>
      </w:pPr>
      <w:r>
        <w:rPr>
          <w:rStyle w:val="CarattereCarattere"/>
          <w:rFonts w:cs="Arial Narrow"/>
          <w:sz w:val="20"/>
        </w:rPr>
        <w:t xml:space="preserve"> X    Parzialmente </w:t>
      </w:r>
    </w:p>
    <w:p w:rsidR="004B0540" w:rsidRDefault="004B0540" w:rsidP="005845BB">
      <w:pPr>
        <w:spacing w:line="240" w:lineRule="auto"/>
        <w:jc w:val="both"/>
        <w:rPr>
          <w:rStyle w:val="CarattereCarattere"/>
          <w:rFonts w:cs="Arial Narrow"/>
          <w:b/>
          <w:bCs/>
          <w:sz w:val="20"/>
        </w:rPr>
      </w:pPr>
      <w:r>
        <w:rPr>
          <w:rStyle w:val="CarattereCarattere"/>
          <w:rFonts w:cs="Arial Narrow"/>
          <w:b/>
          <w:bCs/>
          <w:sz w:val="20"/>
        </w:rPr>
        <w:t xml:space="preserve"> </w:t>
      </w:r>
    </w:p>
    <w:p w:rsidR="004B0540" w:rsidRDefault="004B0540" w:rsidP="005845BB">
      <w:pPr>
        <w:spacing w:line="240" w:lineRule="auto"/>
        <w:rPr>
          <w:rStyle w:val="CarattereCarattere"/>
          <w:rFonts w:cs="Arial Narrow"/>
          <w:sz w:val="20"/>
        </w:rPr>
      </w:pPr>
      <w:r>
        <w:rPr>
          <w:color w:val="000000"/>
          <w:sz w:val="20"/>
          <w:szCs w:val="20"/>
        </w:rPr>
        <w:t>S</w:t>
      </w:r>
      <w:r w:rsidRPr="008A1F1D">
        <w:rPr>
          <w:color w:val="000000"/>
          <w:sz w:val="20"/>
          <w:szCs w:val="20"/>
        </w:rPr>
        <w:t>ono stati svolti i moduli previsti, anche se per alcune unità didattiche si è dovuto procedere con particolare sintesi, a causa del ridottissimo numero di ore svolte per la coincidenza di attività programmate e soprattutto per le ore dedicate al progetto di Alternanza Scuola- Lavoro</w:t>
      </w:r>
      <w:r>
        <w:rPr>
          <w:rFonts w:ascii="Bookman Old Style" w:hAnsi="Bookman Old Style"/>
        </w:rPr>
        <w:t>.</w:t>
      </w:r>
    </w:p>
    <w:p w:rsidR="004B0540" w:rsidRDefault="004B0540" w:rsidP="005845BB">
      <w:pPr>
        <w:spacing w:line="240" w:lineRule="auto"/>
        <w:rPr>
          <w:rStyle w:val="CarattereCarattere"/>
          <w:rFonts w:cs="Arial Narrow"/>
          <w:b/>
          <w:bCs/>
          <w:sz w:val="20"/>
        </w:rPr>
      </w:pPr>
    </w:p>
    <w:p w:rsidR="004B0540" w:rsidRDefault="004B0540" w:rsidP="005845BB">
      <w:pPr>
        <w:spacing w:line="240" w:lineRule="auto"/>
        <w:rPr>
          <w:rStyle w:val="CarattereCarattere"/>
          <w:rFonts w:cs="Arial Narrow"/>
          <w:b/>
          <w:bCs/>
          <w:sz w:val="20"/>
        </w:rPr>
      </w:pPr>
      <w:r>
        <w:rPr>
          <w:rStyle w:val="CarattereCarattere"/>
          <w:rFonts w:cs="Arial Narrow"/>
          <w:b/>
          <w:bCs/>
          <w:sz w:val="20"/>
        </w:rPr>
        <w:t xml:space="preserve">2.2 RISPETTO AL PIANO </w:t>
      </w:r>
      <w:proofErr w:type="spellStart"/>
      <w:r>
        <w:rPr>
          <w:rStyle w:val="CarattereCarattere"/>
          <w:rFonts w:cs="Arial Narrow"/>
          <w:b/>
          <w:bCs/>
          <w:sz w:val="20"/>
        </w:rPr>
        <w:t>DI</w:t>
      </w:r>
      <w:proofErr w:type="spellEnd"/>
      <w:r>
        <w:rPr>
          <w:rStyle w:val="CarattereCarattere"/>
          <w:rFonts w:cs="Arial Narrow"/>
          <w:b/>
          <w:bCs/>
          <w:sz w:val="20"/>
        </w:rPr>
        <w:t xml:space="preserve"> LAVORO INDIVIDUALE GLI OBIETTIVI MINIMI SONO STATI:</w:t>
      </w:r>
    </w:p>
    <w:p w:rsidR="004B0540" w:rsidRDefault="004B0540" w:rsidP="004B0540">
      <w:pPr>
        <w:numPr>
          <w:ilvl w:val="0"/>
          <w:numId w:val="38"/>
        </w:numPr>
        <w:spacing w:after="0" w:line="240" w:lineRule="auto"/>
        <w:jc w:val="both"/>
        <w:rPr>
          <w:rStyle w:val="CarattereCarattere"/>
          <w:rFonts w:cs="Arial Narrow"/>
          <w:sz w:val="20"/>
        </w:rPr>
      </w:pPr>
      <w:r>
        <w:rPr>
          <w:rStyle w:val="CarattereCarattere"/>
          <w:rFonts w:cs="Arial Narrow"/>
          <w:sz w:val="20"/>
        </w:rPr>
        <w:t xml:space="preserve">Non raggiunti </w:t>
      </w:r>
    </w:p>
    <w:p w:rsidR="004B0540" w:rsidRDefault="004B0540" w:rsidP="004B0540">
      <w:pPr>
        <w:numPr>
          <w:ilvl w:val="0"/>
          <w:numId w:val="38"/>
        </w:numPr>
        <w:spacing w:after="0" w:line="276" w:lineRule="auto"/>
        <w:jc w:val="both"/>
        <w:rPr>
          <w:rStyle w:val="CarattereCarattere"/>
          <w:rFonts w:cs="Arial Narrow"/>
          <w:sz w:val="20"/>
        </w:rPr>
      </w:pPr>
      <w:r>
        <w:rPr>
          <w:rStyle w:val="CarattereCarattere"/>
          <w:rFonts w:cs="Arial Narrow"/>
          <w:sz w:val="20"/>
        </w:rPr>
        <w:t xml:space="preserve">Parzialmente raggiunti </w:t>
      </w:r>
    </w:p>
    <w:p w:rsidR="004B0540" w:rsidRPr="00096D2E" w:rsidRDefault="004B0540" w:rsidP="00096D2E">
      <w:pPr>
        <w:spacing w:after="0"/>
        <w:jc w:val="both"/>
        <w:rPr>
          <w:rStyle w:val="CarattereCarattere"/>
          <w:rFonts w:cs="Arial Narrow"/>
          <w:sz w:val="20"/>
        </w:rPr>
      </w:pPr>
      <w:r>
        <w:rPr>
          <w:rStyle w:val="CarattereCarattere"/>
          <w:rFonts w:cs="Arial Narrow"/>
          <w:sz w:val="20"/>
        </w:rPr>
        <w:t xml:space="preserve"> X    </w:t>
      </w:r>
      <w:r w:rsidRPr="00096D2E">
        <w:rPr>
          <w:rStyle w:val="CarattereCarattere"/>
          <w:rFonts w:cs="Arial Narrow"/>
          <w:sz w:val="20"/>
        </w:rPr>
        <w:t xml:space="preserve">Raggiunti </w:t>
      </w:r>
    </w:p>
    <w:p w:rsidR="004B0540" w:rsidRDefault="004B0540" w:rsidP="005845BB">
      <w:pPr>
        <w:spacing w:line="240" w:lineRule="auto"/>
        <w:jc w:val="both"/>
        <w:rPr>
          <w:rStyle w:val="CarattereCarattere"/>
          <w:rFonts w:cs="Arial Narrow"/>
          <w:sz w:val="20"/>
        </w:rPr>
      </w:pPr>
    </w:p>
    <w:p w:rsidR="004B0540" w:rsidRDefault="004B0540" w:rsidP="005845BB">
      <w:pPr>
        <w:spacing w:line="240" w:lineRule="auto"/>
        <w:jc w:val="both"/>
        <w:rPr>
          <w:rStyle w:val="CarattereCarattere"/>
          <w:rFonts w:cs="Arial Narrow"/>
          <w:sz w:val="20"/>
        </w:rPr>
      </w:pPr>
    </w:p>
    <w:p w:rsidR="004B0540" w:rsidRDefault="004B0540" w:rsidP="005845BB">
      <w:pPr>
        <w:tabs>
          <w:tab w:val="left" w:pos="5745"/>
        </w:tabs>
        <w:spacing w:line="240" w:lineRule="auto"/>
        <w:rPr>
          <w:rStyle w:val="CarattereCarattere"/>
          <w:rFonts w:cs="Arial Narrow"/>
          <w:sz w:val="20"/>
        </w:rPr>
      </w:pPr>
      <w:r>
        <w:rPr>
          <w:rStyle w:val="CarattereCarattere"/>
          <w:rFonts w:cs="Arial Narrow"/>
          <w:b/>
          <w:bCs/>
          <w:sz w:val="20"/>
        </w:rPr>
        <w:t>Il  mancato o parziale raggiungimento degli obiettivi minimi fissati  è dovuto in prevalenza ai seguenti ostacoli al processo di insegnamento/apprendimento</w:t>
      </w:r>
      <w:r>
        <w:rPr>
          <w:rStyle w:val="CarattereCarattere"/>
          <w:rFonts w:cs="Arial Narrow"/>
          <w:sz w:val="20"/>
        </w:rPr>
        <w:t>:</w:t>
      </w:r>
    </w:p>
    <w:p w:rsidR="004B0540" w:rsidRDefault="004B0540" w:rsidP="005845BB">
      <w:pPr>
        <w:tabs>
          <w:tab w:val="left" w:pos="5745"/>
        </w:tabs>
        <w:spacing w:line="240" w:lineRule="auto"/>
        <w:rPr>
          <w:rStyle w:val="CarattereCarattere"/>
          <w:rFonts w:cs="Arial Narrow"/>
          <w:sz w:val="20"/>
        </w:rPr>
      </w:pPr>
    </w:p>
    <w:p w:rsidR="004B0540" w:rsidRDefault="004B0540" w:rsidP="00096D2E">
      <w:pPr>
        <w:spacing w:after="0" w:line="240" w:lineRule="auto"/>
        <w:jc w:val="both"/>
        <w:rPr>
          <w:rStyle w:val="CarattereCarattere"/>
          <w:rFonts w:cs="Arial Narrow"/>
          <w:sz w:val="20"/>
        </w:rPr>
      </w:pPr>
      <w:r>
        <w:rPr>
          <w:rStyle w:val="CarattereCarattere"/>
          <w:rFonts w:cs="Arial Narrow"/>
          <w:sz w:val="20"/>
        </w:rPr>
        <w:t xml:space="preserve"> X    Scarse competenze di base</w:t>
      </w:r>
    </w:p>
    <w:p w:rsidR="004B0540" w:rsidRDefault="004B0540" w:rsidP="004B0540">
      <w:pPr>
        <w:numPr>
          <w:ilvl w:val="0"/>
          <w:numId w:val="38"/>
        </w:numPr>
        <w:spacing w:after="0" w:line="276" w:lineRule="auto"/>
        <w:jc w:val="both"/>
        <w:rPr>
          <w:rStyle w:val="CarattereCarattere"/>
          <w:rFonts w:cs="Arial Narrow"/>
          <w:sz w:val="20"/>
        </w:rPr>
      </w:pPr>
      <w:r>
        <w:rPr>
          <w:rStyle w:val="CarattereCarattere"/>
          <w:rFonts w:cs="Arial Narrow"/>
          <w:sz w:val="20"/>
        </w:rPr>
        <w:t>Mancanza di interesse per la materia</w:t>
      </w:r>
    </w:p>
    <w:p w:rsidR="004B0540" w:rsidRDefault="004B0540" w:rsidP="00096D2E">
      <w:pPr>
        <w:spacing w:after="0"/>
        <w:jc w:val="both"/>
        <w:rPr>
          <w:rStyle w:val="CarattereCarattere"/>
          <w:rFonts w:cs="Arial Narrow"/>
          <w:sz w:val="20"/>
        </w:rPr>
      </w:pPr>
      <w:r>
        <w:rPr>
          <w:rStyle w:val="CarattereCarattere"/>
          <w:rFonts w:cs="Arial Narrow"/>
          <w:sz w:val="20"/>
        </w:rPr>
        <w:t xml:space="preserve"> X    Mancanza di metodo nello studio</w:t>
      </w:r>
    </w:p>
    <w:p w:rsidR="004B0540" w:rsidRDefault="004B0540" w:rsidP="004B0540">
      <w:pPr>
        <w:numPr>
          <w:ilvl w:val="0"/>
          <w:numId w:val="38"/>
        </w:numPr>
        <w:spacing w:after="0" w:line="240" w:lineRule="auto"/>
        <w:jc w:val="both"/>
        <w:rPr>
          <w:rStyle w:val="CarattereCarattere"/>
          <w:rFonts w:cs="Arial Narrow"/>
          <w:sz w:val="20"/>
        </w:rPr>
      </w:pPr>
      <w:r>
        <w:rPr>
          <w:rStyle w:val="CarattereCarattere"/>
          <w:rFonts w:cs="Arial Narrow"/>
          <w:sz w:val="20"/>
        </w:rPr>
        <w:t>Scarsità del tempo destinato alla materia</w:t>
      </w:r>
    </w:p>
    <w:p w:rsidR="004B0540" w:rsidRDefault="004B0540" w:rsidP="004B0540">
      <w:pPr>
        <w:numPr>
          <w:ilvl w:val="0"/>
          <w:numId w:val="38"/>
        </w:numPr>
        <w:spacing w:after="0" w:line="240" w:lineRule="auto"/>
        <w:jc w:val="both"/>
        <w:rPr>
          <w:rStyle w:val="CarattereCarattere"/>
          <w:rFonts w:cs="Arial Narrow"/>
          <w:sz w:val="20"/>
        </w:rPr>
      </w:pPr>
      <w:r>
        <w:rPr>
          <w:rStyle w:val="CarattereCarattere"/>
          <w:rFonts w:cs="Arial Narrow"/>
          <w:sz w:val="20"/>
        </w:rPr>
        <w:t>Assenze degli studenti</w:t>
      </w:r>
    </w:p>
    <w:p w:rsidR="004B0540" w:rsidRDefault="004B0540" w:rsidP="004B0540">
      <w:pPr>
        <w:numPr>
          <w:ilvl w:val="0"/>
          <w:numId w:val="38"/>
        </w:numPr>
        <w:spacing w:after="0" w:line="240" w:lineRule="auto"/>
        <w:jc w:val="both"/>
        <w:rPr>
          <w:rStyle w:val="CarattereCarattere"/>
          <w:rFonts w:cs="Arial Narrow"/>
        </w:rPr>
      </w:pPr>
      <w:r>
        <w:rPr>
          <w:rStyle w:val="CarattereCarattere"/>
          <w:rFonts w:cs="Arial Narrow"/>
          <w:sz w:val="20"/>
        </w:rPr>
        <w:t>Altro_____________________________________________________________________________________</w:t>
      </w:r>
    </w:p>
    <w:p w:rsidR="004B0540" w:rsidRDefault="004B0540" w:rsidP="005845BB">
      <w:pPr>
        <w:pStyle w:val="Corpodeltesto2"/>
        <w:rPr>
          <w:rStyle w:val="CarattereCarattere"/>
        </w:rPr>
      </w:pPr>
    </w:p>
    <w:p w:rsidR="004B0540" w:rsidRPr="00EF0BEB" w:rsidRDefault="004B0540" w:rsidP="005845BB">
      <w:pPr>
        <w:pStyle w:val="Corpodeltesto2"/>
        <w:rPr>
          <w:rStyle w:val="CarattereCarattere"/>
          <w:rFonts w:ascii="Arial Narrow" w:hAnsi="Arial Narrow"/>
          <w:sz w:val="20"/>
          <w:szCs w:val="20"/>
        </w:rPr>
      </w:pPr>
      <w:r w:rsidRPr="00EF0BEB">
        <w:rPr>
          <w:rStyle w:val="CarattereCarattere"/>
          <w:rFonts w:ascii="Arial Narrow" w:hAnsi="Arial Narrow"/>
          <w:sz w:val="20"/>
          <w:szCs w:val="20"/>
        </w:rPr>
        <w:t>2.3 PROFITTO DELLA CLASSE</w:t>
      </w:r>
    </w:p>
    <w:p w:rsidR="004B0540" w:rsidRPr="00435BB0" w:rsidRDefault="004B0540" w:rsidP="005845BB">
      <w:pPr>
        <w:pStyle w:val="Corpodeltesto2"/>
        <w:rPr>
          <w:rStyle w:val="CarattereCarattere"/>
          <w:b w:val="0"/>
          <w:i/>
          <w:sz w:val="20"/>
          <w:szCs w:val="20"/>
        </w:rPr>
      </w:pPr>
      <w:r w:rsidRPr="00435BB0">
        <w:rPr>
          <w:rStyle w:val="CarattereCarattere"/>
          <w:b w:val="0"/>
          <w:i/>
          <w:sz w:val="20"/>
          <w:szCs w:val="20"/>
        </w:rPr>
        <w:t>Situazione della classe in relazione all’area cognitiva per fasce di livello</w:t>
      </w:r>
    </w:p>
    <w:p w:rsidR="004B0540" w:rsidRDefault="004B0540" w:rsidP="005845BB">
      <w:pPr>
        <w:pStyle w:val="Corpodeltesto2"/>
        <w:rPr>
          <w:rStyle w:val="CarattereCaratter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456"/>
        <w:gridCol w:w="3390"/>
      </w:tblGrid>
      <w:tr w:rsidR="004B0540" w:rsidRPr="0039688C" w:rsidTr="00FB69F1">
        <w:tc>
          <w:tcPr>
            <w:tcW w:w="1008" w:type="dxa"/>
            <w:shd w:val="clear" w:color="auto" w:fill="auto"/>
          </w:tcPr>
          <w:p w:rsidR="004B0540" w:rsidRPr="00DA2B9A" w:rsidRDefault="004B0540" w:rsidP="005845BB">
            <w:pPr>
              <w:pStyle w:val="Corpodeltesto2"/>
              <w:rPr>
                <w:rStyle w:val="CarattereCarattere"/>
                <w:sz w:val="20"/>
                <w:szCs w:val="20"/>
              </w:rPr>
            </w:pPr>
          </w:p>
        </w:tc>
        <w:tc>
          <w:tcPr>
            <w:tcW w:w="5456" w:type="dxa"/>
            <w:shd w:val="clear" w:color="auto" w:fill="auto"/>
          </w:tcPr>
          <w:p w:rsidR="004B0540" w:rsidRPr="00DA2B9A" w:rsidRDefault="004B0540" w:rsidP="005845BB">
            <w:pPr>
              <w:pStyle w:val="Corpodeltesto2"/>
              <w:rPr>
                <w:rStyle w:val="CarattereCarattere"/>
                <w:sz w:val="20"/>
                <w:szCs w:val="20"/>
              </w:rPr>
            </w:pPr>
            <w:r w:rsidRPr="00DA2B9A">
              <w:rPr>
                <w:rStyle w:val="CarattereCarattere"/>
                <w:sz w:val="20"/>
                <w:szCs w:val="20"/>
              </w:rPr>
              <w:t>Fascia di livello</w:t>
            </w:r>
          </w:p>
        </w:tc>
        <w:tc>
          <w:tcPr>
            <w:tcW w:w="3390" w:type="dxa"/>
            <w:shd w:val="clear" w:color="auto" w:fill="auto"/>
          </w:tcPr>
          <w:p w:rsidR="004B0540" w:rsidRPr="00DA2B9A" w:rsidRDefault="004B0540" w:rsidP="005845BB">
            <w:pPr>
              <w:pStyle w:val="Corpodeltesto2"/>
              <w:rPr>
                <w:rStyle w:val="CarattereCarattere"/>
                <w:sz w:val="20"/>
                <w:szCs w:val="20"/>
              </w:rPr>
            </w:pPr>
            <w:r w:rsidRPr="00DA2B9A">
              <w:rPr>
                <w:rStyle w:val="CarattereCarattere"/>
                <w:sz w:val="20"/>
                <w:szCs w:val="20"/>
              </w:rPr>
              <w:t>Numero di studenti</w:t>
            </w:r>
          </w:p>
        </w:tc>
      </w:tr>
      <w:tr w:rsidR="004B0540" w:rsidRPr="0039688C" w:rsidTr="00FB69F1">
        <w:tc>
          <w:tcPr>
            <w:tcW w:w="1008" w:type="dxa"/>
            <w:shd w:val="clear" w:color="auto" w:fill="auto"/>
          </w:tcPr>
          <w:p w:rsidR="004B0540" w:rsidRPr="00DA2B9A" w:rsidRDefault="004B0540" w:rsidP="005845BB">
            <w:pPr>
              <w:pStyle w:val="Corpodeltesto2"/>
              <w:jc w:val="center"/>
              <w:rPr>
                <w:rStyle w:val="CarattereCarattere"/>
                <w:sz w:val="20"/>
                <w:szCs w:val="20"/>
              </w:rPr>
            </w:pPr>
            <w:r w:rsidRPr="00DA2B9A">
              <w:rPr>
                <w:rStyle w:val="CarattereCarattere"/>
                <w:sz w:val="20"/>
                <w:szCs w:val="20"/>
              </w:rPr>
              <w:t>I</w:t>
            </w:r>
          </w:p>
        </w:tc>
        <w:tc>
          <w:tcPr>
            <w:tcW w:w="5456" w:type="dxa"/>
            <w:shd w:val="clear" w:color="auto" w:fill="auto"/>
          </w:tcPr>
          <w:p w:rsidR="004B0540" w:rsidRPr="00DA2B9A" w:rsidRDefault="004B0540" w:rsidP="005845BB">
            <w:pPr>
              <w:pStyle w:val="Corpodeltesto2"/>
              <w:rPr>
                <w:rStyle w:val="CarattereCarattere"/>
                <w:b w:val="0"/>
                <w:sz w:val="20"/>
                <w:szCs w:val="20"/>
              </w:rPr>
            </w:pPr>
            <w:r w:rsidRPr="00DA2B9A">
              <w:rPr>
                <w:rStyle w:val="CarattereCarattere"/>
                <w:b w:val="0"/>
                <w:sz w:val="20"/>
                <w:szCs w:val="20"/>
              </w:rPr>
              <w:t>Superiore alla sufficienza</w:t>
            </w:r>
          </w:p>
        </w:tc>
        <w:tc>
          <w:tcPr>
            <w:tcW w:w="3390" w:type="dxa"/>
            <w:shd w:val="clear" w:color="auto" w:fill="auto"/>
          </w:tcPr>
          <w:p w:rsidR="004B0540" w:rsidRPr="00DA2B9A" w:rsidRDefault="004B0540" w:rsidP="005845BB">
            <w:pPr>
              <w:pStyle w:val="Corpodeltesto2"/>
              <w:rPr>
                <w:rStyle w:val="CarattereCarattere"/>
                <w:sz w:val="20"/>
                <w:szCs w:val="20"/>
              </w:rPr>
            </w:pPr>
            <w:r>
              <w:rPr>
                <w:rStyle w:val="CarattereCarattere"/>
                <w:sz w:val="20"/>
                <w:szCs w:val="20"/>
              </w:rPr>
              <w:t xml:space="preserve">     4</w:t>
            </w:r>
          </w:p>
        </w:tc>
      </w:tr>
      <w:tr w:rsidR="004B0540" w:rsidRPr="0039688C" w:rsidTr="00FB69F1">
        <w:tc>
          <w:tcPr>
            <w:tcW w:w="1008" w:type="dxa"/>
            <w:shd w:val="clear" w:color="auto" w:fill="auto"/>
          </w:tcPr>
          <w:p w:rsidR="004B0540" w:rsidRPr="00DA2B9A" w:rsidRDefault="004B0540" w:rsidP="005845BB">
            <w:pPr>
              <w:pStyle w:val="Corpodeltesto2"/>
              <w:jc w:val="center"/>
              <w:rPr>
                <w:rStyle w:val="CarattereCarattere"/>
                <w:sz w:val="20"/>
                <w:szCs w:val="20"/>
              </w:rPr>
            </w:pPr>
            <w:r w:rsidRPr="00DA2B9A">
              <w:rPr>
                <w:rStyle w:val="CarattereCarattere"/>
                <w:sz w:val="20"/>
                <w:szCs w:val="20"/>
              </w:rPr>
              <w:t>II</w:t>
            </w:r>
          </w:p>
        </w:tc>
        <w:tc>
          <w:tcPr>
            <w:tcW w:w="5456" w:type="dxa"/>
            <w:shd w:val="clear" w:color="auto" w:fill="auto"/>
          </w:tcPr>
          <w:p w:rsidR="004B0540" w:rsidRPr="00DA2B9A" w:rsidRDefault="004B0540" w:rsidP="005845BB">
            <w:pPr>
              <w:pStyle w:val="Corpodeltesto2"/>
              <w:rPr>
                <w:rStyle w:val="CarattereCarattere"/>
                <w:b w:val="0"/>
                <w:sz w:val="20"/>
                <w:szCs w:val="20"/>
              </w:rPr>
            </w:pPr>
            <w:r w:rsidRPr="00DA2B9A">
              <w:rPr>
                <w:rStyle w:val="CarattereCarattere"/>
                <w:b w:val="0"/>
                <w:sz w:val="20"/>
                <w:szCs w:val="20"/>
              </w:rPr>
              <w:t>Sufficienza</w:t>
            </w:r>
          </w:p>
        </w:tc>
        <w:tc>
          <w:tcPr>
            <w:tcW w:w="3390" w:type="dxa"/>
            <w:shd w:val="clear" w:color="auto" w:fill="auto"/>
          </w:tcPr>
          <w:p w:rsidR="004B0540" w:rsidRPr="00DA2B9A" w:rsidRDefault="004B0540" w:rsidP="005845BB">
            <w:pPr>
              <w:pStyle w:val="Corpodeltesto2"/>
              <w:rPr>
                <w:rStyle w:val="CarattereCarattere"/>
                <w:sz w:val="20"/>
                <w:szCs w:val="20"/>
              </w:rPr>
            </w:pPr>
            <w:r>
              <w:rPr>
                <w:rStyle w:val="CarattereCarattere"/>
                <w:sz w:val="20"/>
                <w:szCs w:val="20"/>
              </w:rPr>
              <w:t xml:space="preserve">     13</w:t>
            </w:r>
          </w:p>
        </w:tc>
      </w:tr>
      <w:tr w:rsidR="004B0540" w:rsidRPr="0039688C" w:rsidTr="00FB69F1">
        <w:tc>
          <w:tcPr>
            <w:tcW w:w="1008" w:type="dxa"/>
            <w:shd w:val="clear" w:color="auto" w:fill="auto"/>
          </w:tcPr>
          <w:p w:rsidR="004B0540" w:rsidRPr="00DA2B9A" w:rsidRDefault="004B0540" w:rsidP="005845BB">
            <w:pPr>
              <w:pStyle w:val="Corpodeltesto2"/>
              <w:jc w:val="center"/>
              <w:rPr>
                <w:rStyle w:val="CarattereCarattere"/>
                <w:sz w:val="20"/>
                <w:szCs w:val="20"/>
              </w:rPr>
            </w:pPr>
            <w:r w:rsidRPr="00DA2B9A">
              <w:rPr>
                <w:rStyle w:val="CarattereCarattere"/>
                <w:sz w:val="20"/>
                <w:szCs w:val="20"/>
              </w:rPr>
              <w:t>III</w:t>
            </w:r>
          </w:p>
        </w:tc>
        <w:tc>
          <w:tcPr>
            <w:tcW w:w="5456" w:type="dxa"/>
            <w:shd w:val="clear" w:color="auto" w:fill="auto"/>
          </w:tcPr>
          <w:p w:rsidR="004B0540" w:rsidRPr="00DA2B9A" w:rsidRDefault="004B0540" w:rsidP="005845BB">
            <w:pPr>
              <w:pStyle w:val="Corpodeltesto2"/>
              <w:rPr>
                <w:rStyle w:val="CarattereCarattere"/>
                <w:b w:val="0"/>
                <w:sz w:val="20"/>
                <w:szCs w:val="20"/>
              </w:rPr>
            </w:pPr>
            <w:r w:rsidRPr="00DA2B9A">
              <w:rPr>
                <w:rStyle w:val="CarattereCarattere"/>
                <w:b w:val="0"/>
                <w:sz w:val="20"/>
                <w:szCs w:val="20"/>
              </w:rPr>
              <w:t>Insufficienza</w:t>
            </w:r>
          </w:p>
        </w:tc>
        <w:tc>
          <w:tcPr>
            <w:tcW w:w="3390" w:type="dxa"/>
            <w:shd w:val="clear" w:color="auto" w:fill="auto"/>
          </w:tcPr>
          <w:p w:rsidR="004B0540" w:rsidRPr="00DA2B9A" w:rsidRDefault="004B0540" w:rsidP="005845BB">
            <w:pPr>
              <w:pStyle w:val="Corpodeltesto2"/>
              <w:rPr>
                <w:rStyle w:val="CarattereCarattere"/>
                <w:sz w:val="20"/>
                <w:szCs w:val="20"/>
              </w:rPr>
            </w:pPr>
            <w:r>
              <w:rPr>
                <w:rStyle w:val="CarattereCarattere"/>
                <w:sz w:val="20"/>
                <w:szCs w:val="20"/>
              </w:rPr>
              <w:t xml:space="preserve">     4</w:t>
            </w:r>
          </w:p>
        </w:tc>
      </w:tr>
      <w:tr w:rsidR="004B0540" w:rsidRPr="0039688C" w:rsidTr="00FB69F1">
        <w:tc>
          <w:tcPr>
            <w:tcW w:w="1008" w:type="dxa"/>
            <w:shd w:val="clear" w:color="auto" w:fill="auto"/>
          </w:tcPr>
          <w:p w:rsidR="004B0540" w:rsidRPr="00DA2B9A" w:rsidRDefault="004B0540" w:rsidP="005845BB">
            <w:pPr>
              <w:pStyle w:val="Corpodeltesto2"/>
              <w:jc w:val="center"/>
              <w:rPr>
                <w:rStyle w:val="CarattereCarattere"/>
                <w:sz w:val="20"/>
                <w:szCs w:val="20"/>
              </w:rPr>
            </w:pPr>
            <w:r w:rsidRPr="00DA2B9A">
              <w:rPr>
                <w:rStyle w:val="CarattereCarattere"/>
                <w:sz w:val="20"/>
                <w:szCs w:val="20"/>
              </w:rPr>
              <w:t>IV</w:t>
            </w:r>
          </w:p>
        </w:tc>
        <w:tc>
          <w:tcPr>
            <w:tcW w:w="5456" w:type="dxa"/>
            <w:shd w:val="clear" w:color="auto" w:fill="auto"/>
          </w:tcPr>
          <w:p w:rsidR="004B0540" w:rsidRPr="00DA2B9A" w:rsidRDefault="004B0540" w:rsidP="005845BB">
            <w:pPr>
              <w:pStyle w:val="Corpodeltesto2"/>
              <w:rPr>
                <w:rStyle w:val="CarattereCarattere"/>
                <w:b w:val="0"/>
                <w:sz w:val="20"/>
                <w:szCs w:val="20"/>
              </w:rPr>
            </w:pPr>
            <w:r w:rsidRPr="00DA2B9A">
              <w:rPr>
                <w:rStyle w:val="CarattereCarattere"/>
                <w:b w:val="0"/>
                <w:sz w:val="20"/>
                <w:szCs w:val="20"/>
              </w:rPr>
              <w:t>Insufficienza grave</w:t>
            </w:r>
          </w:p>
        </w:tc>
        <w:tc>
          <w:tcPr>
            <w:tcW w:w="3390" w:type="dxa"/>
            <w:shd w:val="clear" w:color="auto" w:fill="auto"/>
          </w:tcPr>
          <w:p w:rsidR="004B0540" w:rsidRPr="00DA2B9A" w:rsidRDefault="004B0540" w:rsidP="005845BB">
            <w:pPr>
              <w:pStyle w:val="Corpodeltesto2"/>
              <w:rPr>
                <w:rStyle w:val="CarattereCarattere"/>
                <w:sz w:val="20"/>
                <w:szCs w:val="20"/>
              </w:rPr>
            </w:pPr>
            <w:r>
              <w:rPr>
                <w:rStyle w:val="CarattereCarattere"/>
                <w:sz w:val="20"/>
                <w:szCs w:val="20"/>
              </w:rPr>
              <w:t xml:space="preserve">     2</w:t>
            </w:r>
          </w:p>
        </w:tc>
      </w:tr>
    </w:tbl>
    <w:p w:rsidR="004B0540" w:rsidRPr="00435BB0" w:rsidRDefault="004B0540" w:rsidP="005845BB">
      <w:pPr>
        <w:pStyle w:val="Corpodeltesto2"/>
        <w:rPr>
          <w:rStyle w:val="CarattereCarattere"/>
          <w:sz w:val="20"/>
          <w:szCs w:val="20"/>
        </w:rPr>
      </w:pPr>
    </w:p>
    <w:p w:rsidR="004B0540" w:rsidRDefault="004B0540" w:rsidP="005845BB">
      <w:pPr>
        <w:spacing w:line="240" w:lineRule="auto"/>
        <w:jc w:val="both"/>
        <w:rPr>
          <w:rStyle w:val="CarattereCarattere"/>
          <w:rFonts w:cs="Arial Narrow"/>
          <w:b/>
          <w:bCs/>
          <w:sz w:val="20"/>
        </w:rPr>
      </w:pPr>
      <w:r>
        <w:rPr>
          <w:rStyle w:val="CarattereCarattere"/>
          <w:rFonts w:cs="Arial Narrow"/>
          <w:b/>
          <w:bCs/>
          <w:sz w:val="20"/>
        </w:rPr>
        <w:t xml:space="preserve">2.3 IL  NUMERO </w:t>
      </w:r>
      <w:proofErr w:type="spellStart"/>
      <w:r>
        <w:rPr>
          <w:rStyle w:val="CarattereCarattere"/>
          <w:rFonts w:cs="Arial Narrow"/>
          <w:b/>
          <w:bCs/>
          <w:sz w:val="20"/>
        </w:rPr>
        <w:t>DI</w:t>
      </w:r>
      <w:proofErr w:type="spellEnd"/>
      <w:r>
        <w:rPr>
          <w:rStyle w:val="CarattereCarattere"/>
          <w:rFonts w:cs="Arial Narrow"/>
          <w:b/>
          <w:bCs/>
          <w:sz w:val="20"/>
        </w:rPr>
        <w:t xml:space="preserve"> VERIFICHE DEFINITO IN SEDE </w:t>
      </w:r>
      <w:proofErr w:type="spellStart"/>
      <w:r>
        <w:rPr>
          <w:rStyle w:val="CarattereCarattere"/>
          <w:rFonts w:cs="Arial Narrow"/>
          <w:b/>
          <w:bCs/>
          <w:sz w:val="20"/>
        </w:rPr>
        <w:t>DI</w:t>
      </w:r>
      <w:proofErr w:type="spellEnd"/>
      <w:r>
        <w:rPr>
          <w:rStyle w:val="CarattereCarattere"/>
          <w:rFonts w:cs="Arial Narrow"/>
          <w:b/>
          <w:bCs/>
          <w:sz w:val="20"/>
        </w:rPr>
        <w:t xml:space="preserve"> PROGRAMMAZIONE PER PERIODO </w:t>
      </w:r>
      <w:proofErr w:type="spellStart"/>
      <w:r>
        <w:rPr>
          <w:rStyle w:val="CarattereCarattere"/>
          <w:rFonts w:cs="Arial Narrow"/>
          <w:b/>
          <w:bCs/>
          <w:sz w:val="20"/>
        </w:rPr>
        <w:t>DI</w:t>
      </w:r>
      <w:proofErr w:type="spellEnd"/>
      <w:r>
        <w:rPr>
          <w:rStyle w:val="CarattereCarattere"/>
          <w:rFonts w:cs="Arial Narrow"/>
          <w:b/>
          <w:bCs/>
          <w:sz w:val="20"/>
        </w:rPr>
        <w:t xml:space="preserve"> ATTIVITÀ DIDATTICA È STATO RISPETTATO: </w:t>
      </w:r>
    </w:p>
    <w:p w:rsidR="004B0540" w:rsidRDefault="004B0540" w:rsidP="00096D2E">
      <w:pPr>
        <w:spacing w:after="0" w:line="240" w:lineRule="auto"/>
        <w:jc w:val="both"/>
        <w:rPr>
          <w:rStyle w:val="CarattereCarattere"/>
          <w:rFonts w:cs="Arial Narrow"/>
          <w:sz w:val="20"/>
        </w:rPr>
      </w:pPr>
      <w:r>
        <w:rPr>
          <w:rStyle w:val="CarattereCarattere"/>
          <w:rFonts w:cs="Arial Narrow"/>
          <w:sz w:val="20"/>
        </w:rPr>
        <w:t xml:space="preserve"> X     Sì</w:t>
      </w:r>
    </w:p>
    <w:p w:rsidR="004B0540" w:rsidRDefault="004B0540" w:rsidP="004B0540">
      <w:pPr>
        <w:numPr>
          <w:ilvl w:val="0"/>
          <w:numId w:val="38"/>
        </w:numPr>
        <w:spacing w:after="0" w:line="240" w:lineRule="auto"/>
        <w:jc w:val="both"/>
        <w:rPr>
          <w:rStyle w:val="CarattereCarattere"/>
          <w:rFonts w:cs="Arial Narrow"/>
          <w:sz w:val="20"/>
        </w:rPr>
      </w:pPr>
      <w:r>
        <w:rPr>
          <w:rStyle w:val="CarattereCarattere"/>
          <w:rFonts w:cs="Arial Narrow"/>
          <w:sz w:val="20"/>
        </w:rPr>
        <w:t>No, perché________________________________________________________________________________</w:t>
      </w:r>
    </w:p>
    <w:p w:rsidR="004B0540" w:rsidRDefault="004B0540" w:rsidP="005845BB">
      <w:pPr>
        <w:spacing w:line="240" w:lineRule="auto"/>
        <w:jc w:val="both"/>
        <w:rPr>
          <w:b/>
          <w:bCs/>
          <w:color w:val="000000"/>
        </w:rPr>
      </w:pPr>
    </w:p>
    <w:p w:rsidR="004B0540" w:rsidRDefault="004B0540" w:rsidP="005845BB">
      <w:pPr>
        <w:spacing w:line="240" w:lineRule="auto"/>
        <w:jc w:val="both"/>
        <w:rPr>
          <w:b/>
          <w:bCs/>
          <w:color w:val="000000"/>
          <w:szCs w:val="18"/>
        </w:rPr>
      </w:pPr>
      <w:r>
        <w:rPr>
          <w:b/>
          <w:bCs/>
          <w:color w:val="000000"/>
        </w:rPr>
        <w:br w:type="page"/>
      </w:r>
      <w:r>
        <w:rPr>
          <w:b/>
          <w:bCs/>
          <w:color w:val="000000"/>
        </w:rPr>
        <w:lastRenderedPageBreak/>
        <w:t>3 MATERIALI, STRUMENTI E SUSSIDI DIDATTICI</w:t>
      </w:r>
      <w:r>
        <w:rPr>
          <w:b/>
          <w:bCs/>
          <w:color w:val="000000"/>
          <w:szCs w:val="18"/>
        </w:rPr>
        <w:t xml:space="preserve"> </w:t>
      </w:r>
    </w:p>
    <w:p w:rsidR="004B0540" w:rsidRDefault="004B0540" w:rsidP="005845BB">
      <w:pPr>
        <w:pStyle w:val="Titolo7"/>
      </w:pPr>
      <w:r>
        <w:t>Barrare con una crocetta quelli utilizzati</w:t>
      </w:r>
    </w:p>
    <w:p w:rsidR="004B0540" w:rsidRDefault="004B0540" w:rsidP="009833D1">
      <w:pPr>
        <w:spacing w:after="0" w:line="240" w:lineRule="auto"/>
        <w:jc w:val="both"/>
        <w:rPr>
          <w:color w:val="000000"/>
          <w:sz w:val="20"/>
        </w:rPr>
      </w:pPr>
      <w:r>
        <w:rPr>
          <w:color w:val="000000"/>
          <w:sz w:val="20"/>
        </w:rPr>
        <w:t xml:space="preserve"> X    Libro di testo</w:t>
      </w:r>
    </w:p>
    <w:p w:rsidR="004B0540" w:rsidRDefault="004B0540" w:rsidP="004B0540">
      <w:pPr>
        <w:numPr>
          <w:ilvl w:val="0"/>
          <w:numId w:val="39"/>
        </w:numPr>
        <w:spacing w:after="0" w:line="240" w:lineRule="auto"/>
        <w:jc w:val="both"/>
        <w:rPr>
          <w:color w:val="000000"/>
          <w:sz w:val="20"/>
        </w:rPr>
      </w:pPr>
      <w:r>
        <w:rPr>
          <w:color w:val="000000"/>
          <w:sz w:val="20"/>
        </w:rPr>
        <w:t>Altri testi</w:t>
      </w:r>
    </w:p>
    <w:p w:rsidR="004B0540" w:rsidRDefault="004B0540" w:rsidP="004B0540">
      <w:pPr>
        <w:numPr>
          <w:ilvl w:val="0"/>
          <w:numId w:val="39"/>
        </w:numPr>
        <w:spacing w:after="0" w:line="276" w:lineRule="auto"/>
        <w:jc w:val="both"/>
        <w:rPr>
          <w:color w:val="000000"/>
          <w:sz w:val="20"/>
        </w:rPr>
      </w:pPr>
      <w:r>
        <w:rPr>
          <w:color w:val="000000"/>
          <w:sz w:val="20"/>
        </w:rPr>
        <w:t>Dispense</w:t>
      </w:r>
    </w:p>
    <w:p w:rsidR="004B0540" w:rsidRDefault="004B0540" w:rsidP="009833D1">
      <w:pPr>
        <w:spacing w:after="0"/>
        <w:jc w:val="both"/>
        <w:rPr>
          <w:color w:val="000000"/>
          <w:sz w:val="20"/>
        </w:rPr>
      </w:pPr>
      <w:r>
        <w:rPr>
          <w:color w:val="000000"/>
          <w:sz w:val="20"/>
        </w:rPr>
        <w:t xml:space="preserve"> X    Fotocopie</w:t>
      </w:r>
    </w:p>
    <w:p w:rsidR="004B0540" w:rsidRDefault="004B0540" w:rsidP="004B0540">
      <w:pPr>
        <w:numPr>
          <w:ilvl w:val="0"/>
          <w:numId w:val="39"/>
        </w:numPr>
        <w:spacing w:after="0" w:line="240" w:lineRule="auto"/>
        <w:jc w:val="both"/>
        <w:rPr>
          <w:color w:val="000000"/>
          <w:sz w:val="20"/>
        </w:rPr>
      </w:pPr>
      <w:r>
        <w:rPr>
          <w:color w:val="000000"/>
          <w:sz w:val="20"/>
        </w:rPr>
        <w:t>Registratore</w:t>
      </w:r>
    </w:p>
    <w:p w:rsidR="004B0540" w:rsidRPr="0044675E" w:rsidRDefault="004B0540" w:rsidP="004B0540">
      <w:pPr>
        <w:numPr>
          <w:ilvl w:val="0"/>
          <w:numId w:val="39"/>
        </w:numPr>
        <w:spacing w:after="0" w:line="240" w:lineRule="auto"/>
        <w:jc w:val="both"/>
        <w:rPr>
          <w:color w:val="000000"/>
          <w:sz w:val="20"/>
        </w:rPr>
      </w:pPr>
      <w:r w:rsidRPr="0044675E">
        <w:rPr>
          <w:color w:val="000000"/>
          <w:sz w:val="20"/>
        </w:rPr>
        <w:t>Videoregistratore</w:t>
      </w:r>
    </w:p>
    <w:p w:rsidR="004B0540" w:rsidRDefault="004B0540" w:rsidP="004B0540">
      <w:pPr>
        <w:numPr>
          <w:ilvl w:val="0"/>
          <w:numId w:val="39"/>
        </w:numPr>
        <w:spacing w:after="0" w:line="276" w:lineRule="auto"/>
        <w:jc w:val="both"/>
        <w:rPr>
          <w:color w:val="000000"/>
          <w:sz w:val="20"/>
          <w:szCs w:val="18"/>
        </w:rPr>
      </w:pPr>
      <w:r>
        <w:rPr>
          <w:color w:val="000000"/>
          <w:sz w:val="20"/>
        </w:rPr>
        <w:t>Software</w:t>
      </w:r>
    </w:p>
    <w:p w:rsidR="004B0540" w:rsidRDefault="004B0540" w:rsidP="008A1F1D">
      <w:pPr>
        <w:tabs>
          <w:tab w:val="left" w:pos="5745"/>
        </w:tabs>
        <w:spacing w:after="0"/>
        <w:rPr>
          <w:color w:val="000000"/>
          <w:sz w:val="20"/>
          <w:szCs w:val="18"/>
        </w:rPr>
      </w:pPr>
      <w:r>
        <w:rPr>
          <w:color w:val="000000"/>
          <w:sz w:val="20"/>
        </w:rPr>
        <w:t xml:space="preserve"> X     Altro (specificare)</w:t>
      </w:r>
      <w:r>
        <w:rPr>
          <w:color w:val="000000"/>
          <w:sz w:val="20"/>
          <w:szCs w:val="18"/>
        </w:rPr>
        <w:t xml:space="preserve"> </w:t>
      </w:r>
    </w:p>
    <w:p w:rsidR="004B0540" w:rsidRDefault="004B0540" w:rsidP="008A1F1D">
      <w:pPr>
        <w:tabs>
          <w:tab w:val="left" w:pos="5745"/>
        </w:tabs>
        <w:spacing w:after="0"/>
        <w:ind w:left="360"/>
        <w:rPr>
          <w:color w:val="000000"/>
          <w:sz w:val="20"/>
          <w:szCs w:val="18"/>
        </w:rPr>
      </w:pPr>
      <w:r>
        <w:rPr>
          <w:color w:val="000000"/>
          <w:sz w:val="20"/>
          <w:szCs w:val="18"/>
        </w:rPr>
        <w:t>AUDIOVISIVI, SERVIZI WEB, INTERNET</w:t>
      </w:r>
    </w:p>
    <w:p w:rsidR="004B0540" w:rsidRDefault="004B0540" w:rsidP="005845BB">
      <w:pPr>
        <w:tabs>
          <w:tab w:val="left" w:pos="5745"/>
        </w:tabs>
        <w:spacing w:line="240" w:lineRule="auto"/>
        <w:rPr>
          <w:color w:val="000000"/>
          <w:sz w:val="20"/>
          <w:szCs w:val="18"/>
        </w:rPr>
      </w:pPr>
    </w:p>
    <w:p w:rsidR="004B0540" w:rsidRDefault="004B0540" w:rsidP="005845BB">
      <w:pPr>
        <w:spacing w:line="240" w:lineRule="auto"/>
        <w:rPr>
          <w:rStyle w:val="CarattereCarattere"/>
          <w:rFonts w:cs="Arial Narrow"/>
          <w:b/>
          <w:bCs/>
          <w:sz w:val="20"/>
        </w:rPr>
      </w:pPr>
      <w:r>
        <w:rPr>
          <w:rStyle w:val="CarattereCarattere"/>
          <w:rFonts w:cs="Arial Narrow"/>
          <w:b/>
          <w:bCs/>
          <w:sz w:val="20"/>
        </w:rPr>
        <w:t>3.1 L’UTILIZZO DEI LABORATORI E’ RISULTATO:</w:t>
      </w:r>
    </w:p>
    <w:p w:rsidR="004B0540" w:rsidRDefault="004B0540" w:rsidP="004B0540">
      <w:pPr>
        <w:numPr>
          <w:ilvl w:val="0"/>
          <w:numId w:val="38"/>
        </w:numPr>
        <w:spacing w:after="0" w:line="276" w:lineRule="auto"/>
        <w:jc w:val="both"/>
        <w:rPr>
          <w:rStyle w:val="CarattereCarattere"/>
          <w:rFonts w:cs="Arial Narrow"/>
          <w:sz w:val="20"/>
        </w:rPr>
      </w:pPr>
      <w:r>
        <w:rPr>
          <w:rStyle w:val="CarattereCarattere"/>
          <w:rFonts w:cs="Arial Narrow"/>
          <w:sz w:val="20"/>
        </w:rPr>
        <w:t>Regolare</w:t>
      </w:r>
    </w:p>
    <w:p w:rsidR="004B0540" w:rsidRDefault="004B0540" w:rsidP="009833D1">
      <w:pPr>
        <w:spacing w:after="0"/>
        <w:jc w:val="both"/>
        <w:rPr>
          <w:rStyle w:val="CarattereCarattere"/>
          <w:rFonts w:cs="Arial Narrow"/>
          <w:sz w:val="20"/>
        </w:rPr>
      </w:pPr>
      <w:r>
        <w:rPr>
          <w:rStyle w:val="CarattereCarattere"/>
          <w:rFonts w:cs="Arial Narrow"/>
          <w:sz w:val="20"/>
        </w:rPr>
        <w:t xml:space="preserve"> X    Non regolare</w:t>
      </w:r>
    </w:p>
    <w:p w:rsidR="004B0540" w:rsidRDefault="004B0540" w:rsidP="009833D1">
      <w:pPr>
        <w:spacing w:after="0"/>
        <w:jc w:val="both"/>
        <w:rPr>
          <w:rStyle w:val="CarattereCarattere"/>
          <w:rFonts w:cs="Arial Narrow"/>
          <w:sz w:val="20"/>
        </w:rPr>
      </w:pPr>
    </w:p>
    <w:p w:rsidR="004B0540" w:rsidRDefault="004B0540" w:rsidP="005845BB">
      <w:pPr>
        <w:tabs>
          <w:tab w:val="left" w:pos="5745"/>
        </w:tabs>
        <w:spacing w:line="240" w:lineRule="auto"/>
        <w:rPr>
          <w:color w:val="000000"/>
          <w:sz w:val="20"/>
          <w:szCs w:val="18"/>
        </w:rPr>
      </w:pPr>
      <w:r>
        <w:rPr>
          <w:rStyle w:val="CarattereCarattere"/>
          <w:rFonts w:cs="Arial Narrow"/>
          <w:sz w:val="20"/>
        </w:rPr>
        <w:t xml:space="preserve">Perché   i laboratori presenti non sono utili per le </w:t>
      </w:r>
      <w:proofErr w:type="spellStart"/>
      <w:r>
        <w:rPr>
          <w:rStyle w:val="CarattereCarattere"/>
          <w:rFonts w:cs="Arial Narrow"/>
          <w:sz w:val="20"/>
        </w:rPr>
        <w:t>attivita’</w:t>
      </w:r>
      <w:proofErr w:type="spellEnd"/>
      <w:r>
        <w:rPr>
          <w:rStyle w:val="CarattereCarattere"/>
          <w:rFonts w:cs="Arial Narrow"/>
          <w:sz w:val="20"/>
        </w:rPr>
        <w:t xml:space="preserve"> dell’anno in corso mancando di sussidi adeguati alla materia ( plastici, audiovisivi ecc.)</w:t>
      </w:r>
    </w:p>
    <w:p w:rsidR="004B0540" w:rsidRDefault="004B0540" w:rsidP="005845BB">
      <w:pPr>
        <w:spacing w:line="240" w:lineRule="auto"/>
        <w:jc w:val="both"/>
        <w:rPr>
          <w:b/>
          <w:color w:val="000000"/>
          <w:sz w:val="20"/>
          <w:szCs w:val="20"/>
        </w:rPr>
      </w:pPr>
    </w:p>
    <w:p w:rsidR="004B0540" w:rsidRDefault="004B0540" w:rsidP="005845BB">
      <w:pPr>
        <w:spacing w:line="240" w:lineRule="auto"/>
        <w:jc w:val="both"/>
        <w:rPr>
          <w:b/>
          <w:color w:val="000000"/>
          <w:sz w:val="20"/>
          <w:szCs w:val="20"/>
        </w:rPr>
      </w:pPr>
      <w:r>
        <w:rPr>
          <w:b/>
          <w:color w:val="000000"/>
          <w:sz w:val="20"/>
          <w:szCs w:val="20"/>
        </w:rPr>
        <w:t>3x2</w:t>
      </w:r>
      <w:r w:rsidRPr="00F96575">
        <w:rPr>
          <w:b/>
          <w:color w:val="000000"/>
          <w:sz w:val="20"/>
          <w:szCs w:val="20"/>
        </w:rPr>
        <w:t xml:space="preserve"> </w:t>
      </w:r>
      <w:r>
        <w:rPr>
          <w:b/>
          <w:color w:val="000000"/>
          <w:sz w:val="20"/>
          <w:szCs w:val="20"/>
        </w:rPr>
        <w:t xml:space="preserve"> I RISULTATI DELL</w:t>
      </w:r>
      <w:r w:rsidRPr="00F96575">
        <w:rPr>
          <w:b/>
          <w:color w:val="000000"/>
          <w:sz w:val="20"/>
          <w:szCs w:val="20"/>
        </w:rPr>
        <w:t>’</w:t>
      </w:r>
      <w:r>
        <w:rPr>
          <w:b/>
          <w:color w:val="000000"/>
          <w:sz w:val="20"/>
          <w:szCs w:val="20"/>
        </w:rPr>
        <w:t>ATTIVITA’ LABORATORIALE SONO STATI:</w:t>
      </w:r>
      <w:r w:rsidRPr="00F96575">
        <w:rPr>
          <w:b/>
          <w:color w:val="000000"/>
          <w:sz w:val="20"/>
          <w:szCs w:val="20"/>
        </w:rPr>
        <w:t xml:space="preserve"> </w:t>
      </w:r>
    </w:p>
    <w:p w:rsidR="004B0540" w:rsidRPr="00F96575" w:rsidRDefault="004B0540" w:rsidP="004B0540">
      <w:pPr>
        <w:numPr>
          <w:ilvl w:val="0"/>
          <w:numId w:val="37"/>
        </w:numPr>
        <w:spacing w:after="0" w:line="240" w:lineRule="auto"/>
        <w:ind w:left="0" w:firstLine="0"/>
        <w:jc w:val="both"/>
        <w:rPr>
          <w:color w:val="000000"/>
          <w:sz w:val="20"/>
          <w:szCs w:val="20"/>
        </w:rPr>
      </w:pPr>
      <w:r w:rsidRPr="00F96575">
        <w:rPr>
          <w:color w:val="000000"/>
          <w:sz w:val="20"/>
          <w:szCs w:val="20"/>
        </w:rPr>
        <w:t xml:space="preserve">Soddisfacenti </w:t>
      </w:r>
    </w:p>
    <w:p w:rsidR="004B0540" w:rsidRPr="00F96575" w:rsidRDefault="004B0540" w:rsidP="004B0540">
      <w:pPr>
        <w:numPr>
          <w:ilvl w:val="0"/>
          <w:numId w:val="37"/>
        </w:numPr>
        <w:spacing w:after="0" w:line="276" w:lineRule="auto"/>
        <w:ind w:left="0" w:firstLine="0"/>
        <w:jc w:val="both"/>
        <w:rPr>
          <w:color w:val="000000"/>
          <w:sz w:val="20"/>
          <w:szCs w:val="20"/>
        </w:rPr>
      </w:pPr>
      <w:r w:rsidRPr="00F96575">
        <w:rPr>
          <w:color w:val="000000"/>
          <w:sz w:val="20"/>
          <w:szCs w:val="20"/>
        </w:rPr>
        <w:t>Abbastanza soddisfacenti</w:t>
      </w:r>
    </w:p>
    <w:p w:rsidR="004B0540" w:rsidRPr="00F96575" w:rsidRDefault="004B0540" w:rsidP="009833D1">
      <w:pPr>
        <w:spacing w:after="0"/>
        <w:jc w:val="both"/>
        <w:rPr>
          <w:color w:val="000000"/>
          <w:sz w:val="20"/>
          <w:szCs w:val="20"/>
        </w:rPr>
      </w:pPr>
      <w:r>
        <w:rPr>
          <w:color w:val="000000"/>
          <w:sz w:val="20"/>
          <w:szCs w:val="20"/>
        </w:rPr>
        <w:t xml:space="preserve">X     </w:t>
      </w:r>
      <w:r w:rsidRPr="00F96575">
        <w:rPr>
          <w:color w:val="000000"/>
          <w:sz w:val="20"/>
          <w:szCs w:val="20"/>
        </w:rPr>
        <w:t>Poco soddisfacenti</w:t>
      </w:r>
    </w:p>
    <w:p w:rsidR="004B0540" w:rsidRDefault="004B0540" w:rsidP="004B0540">
      <w:pPr>
        <w:numPr>
          <w:ilvl w:val="0"/>
          <w:numId w:val="37"/>
        </w:numPr>
        <w:spacing w:after="0" w:line="240" w:lineRule="auto"/>
        <w:ind w:left="0" w:firstLine="0"/>
        <w:rPr>
          <w:color w:val="000000"/>
          <w:sz w:val="20"/>
          <w:szCs w:val="20"/>
        </w:rPr>
      </w:pPr>
      <w:r w:rsidRPr="00F96575">
        <w:rPr>
          <w:color w:val="000000"/>
          <w:sz w:val="20"/>
          <w:szCs w:val="20"/>
        </w:rPr>
        <w:t>Per nulla soddisfacenti</w:t>
      </w:r>
    </w:p>
    <w:p w:rsidR="004B0540" w:rsidRPr="00F96575" w:rsidRDefault="004B0540" w:rsidP="008A1F1D">
      <w:pPr>
        <w:spacing w:after="0" w:line="240" w:lineRule="auto"/>
        <w:rPr>
          <w:color w:val="000000"/>
          <w:sz w:val="20"/>
          <w:szCs w:val="20"/>
        </w:rPr>
      </w:pPr>
    </w:p>
    <w:p w:rsidR="004B0540" w:rsidRDefault="004B0540" w:rsidP="005845BB">
      <w:pPr>
        <w:tabs>
          <w:tab w:val="left" w:pos="5745"/>
        </w:tabs>
        <w:spacing w:line="240" w:lineRule="auto"/>
        <w:rPr>
          <w:color w:val="000000"/>
          <w:sz w:val="20"/>
          <w:szCs w:val="18"/>
        </w:rPr>
      </w:pPr>
      <w:r w:rsidRPr="004456AD">
        <w:rPr>
          <w:rStyle w:val="CarattereCarattere"/>
          <w:rFonts w:cs="Arial Narrow"/>
          <w:sz w:val="20"/>
        </w:rPr>
        <w:t>Perché</w:t>
      </w:r>
      <w:r>
        <w:rPr>
          <w:rStyle w:val="CarattereCarattere"/>
          <w:rFonts w:cs="Arial Narrow"/>
          <w:sz w:val="20"/>
        </w:rPr>
        <w:t xml:space="preserve"> poco supportati dal materiale presente.</w:t>
      </w:r>
    </w:p>
    <w:p w:rsidR="004B0540" w:rsidRDefault="004B0540" w:rsidP="005845BB">
      <w:pPr>
        <w:tabs>
          <w:tab w:val="left" w:pos="5745"/>
        </w:tabs>
        <w:spacing w:line="240" w:lineRule="auto"/>
        <w:rPr>
          <w:rStyle w:val="CarattereCarattere"/>
          <w:rFonts w:cs="Arial Narrow"/>
          <w:sz w:val="20"/>
        </w:rPr>
      </w:pPr>
    </w:p>
    <w:p w:rsidR="004B0540" w:rsidRDefault="004B0540" w:rsidP="005845BB">
      <w:pPr>
        <w:spacing w:line="240" w:lineRule="auto"/>
        <w:jc w:val="both"/>
        <w:rPr>
          <w:rStyle w:val="CarattereCarattere"/>
          <w:rFonts w:cs="Arial Narrow"/>
          <w:sz w:val="20"/>
        </w:rPr>
      </w:pPr>
      <w:r>
        <w:rPr>
          <w:rStyle w:val="CarattereCarattere"/>
          <w:rFonts w:cs="Arial Narrow"/>
          <w:b/>
          <w:bCs/>
        </w:rPr>
        <w:t xml:space="preserve">4 AZIONI </w:t>
      </w:r>
      <w:proofErr w:type="spellStart"/>
      <w:r>
        <w:rPr>
          <w:rStyle w:val="CarattereCarattere"/>
          <w:rFonts w:cs="Arial Narrow"/>
          <w:b/>
          <w:bCs/>
        </w:rPr>
        <w:t>DI</w:t>
      </w:r>
      <w:proofErr w:type="spellEnd"/>
      <w:r>
        <w:rPr>
          <w:rStyle w:val="CarattereCarattere"/>
          <w:rFonts w:cs="Arial Narrow"/>
          <w:b/>
          <w:bCs/>
        </w:rPr>
        <w:t xml:space="preserve"> RECUPERO</w:t>
      </w:r>
      <w:r>
        <w:rPr>
          <w:rStyle w:val="CarattereCarattere"/>
          <w:rFonts w:cs="Arial Narrow"/>
          <w:sz w:val="20"/>
        </w:rPr>
        <w:t xml:space="preserve"> </w:t>
      </w:r>
    </w:p>
    <w:p w:rsidR="004B0540" w:rsidRDefault="004B0540" w:rsidP="005845BB">
      <w:pPr>
        <w:pStyle w:val="Corpodeltesto"/>
        <w:rPr>
          <w:rStyle w:val="CarattereCarattere"/>
        </w:rPr>
      </w:pPr>
      <w:r>
        <w:rPr>
          <w:rStyle w:val="CarattereCarattere"/>
        </w:rPr>
        <w:t>Se attuate, indicare le azioni svolte barrando con una crocetta quelle  indicate:</w:t>
      </w:r>
    </w:p>
    <w:p w:rsidR="004B0540" w:rsidRDefault="004B0540" w:rsidP="004B0540">
      <w:pPr>
        <w:numPr>
          <w:ilvl w:val="0"/>
          <w:numId w:val="36"/>
        </w:numPr>
        <w:spacing w:after="0" w:line="276" w:lineRule="auto"/>
        <w:jc w:val="both"/>
        <w:rPr>
          <w:rStyle w:val="CarattereCarattere"/>
          <w:rFonts w:cs="Arial Narrow"/>
          <w:sz w:val="20"/>
        </w:rPr>
      </w:pPr>
      <w:r>
        <w:rPr>
          <w:rStyle w:val="CarattereCarattere"/>
          <w:rFonts w:cs="Arial Narrow"/>
          <w:sz w:val="20"/>
        </w:rPr>
        <w:t>Ritornando sugli argomenti per tutta la classe con le stesse modalità</w:t>
      </w:r>
    </w:p>
    <w:p w:rsidR="004B0540" w:rsidRDefault="004B0540" w:rsidP="009833D1">
      <w:pPr>
        <w:spacing w:after="0"/>
        <w:jc w:val="both"/>
        <w:rPr>
          <w:rStyle w:val="CarattereCarattere"/>
          <w:rFonts w:cs="Arial Narrow"/>
          <w:sz w:val="20"/>
        </w:rPr>
      </w:pPr>
      <w:r>
        <w:rPr>
          <w:rStyle w:val="CarattereCarattere"/>
          <w:rFonts w:cs="Arial Narrow"/>
          <w:sz w:val="20"/>
        </w:rPr>
        <w:t xml:space="preserve"> X    Ritornando sugli stessi argomenti per tutta la classe con modalità diverse</w:t>
      </w:r>
    </w:p>
    <w:p w:rsidR="004B0540" w:rsidRDefault="004B0540" w:rsidP="004B0540">
      <w:pPr>
        <w:numPr>
          <w:ilvl w:val="0"/>
          <w:numId w:val="36"/>
        </w:numPr>
        <w:spacing w:after="0" w:line="240" w:lineRule="auto"/>
        <w:jc w:val="both"/>
        <w:rPr>
          <w:rStyle w:val="CarattereCarattere"/>
          <w:rFonts w:cs="Arial Narrow"/>
          <w:sz w:val="20"/>
        </w:rPr>
      </w:pPr>
      <w:r>
        <w:rPr>
          <w:rStyle w:val="CarattereCarattere"/>
          <w:rFonts w:cs="Arial Narrow"/>
          <w:sz w:val="20"/>
        </w:rPr>
        <w:t>Organizzando specifiche attività per gruppi di studenti</w:t>
      </w:r>
    </w:p>
    <w:p w:rsidR="004B0540" w:rsidRDefault="004B0540" w:rsidP="004B0540">
      <w:pPr>
        <w:numPr>
          <w:ilvl w:val="0"/>
          <w:numId w:val="36"/>
        </w:numPr>
        <w:spacing w:after="0" w:line="276" w:lineRule="auto"/>
        <w:jc w:val="both"/>
        <w:rPr>
          <w:rStyle w:val="CarattereCarattere"/>
          <w:rFonts w:cs="Arial Narrow"/>
          <w:sz w:val="20"/>
        </w:rPr>
      </w:pPr>
      <w:r>
        <w:rPr>
          <w:rStyle w:val="CarattereCarattere"/>
          <w:rFonts w:cs="Arial Narrow"/>
          <w:sz w:val="20"/>
        </w:rPr>
        <w:t>Assegnando esercizi a casa agli studenti in difficoltà</w:t>
      </w:r>
    </w:p>
    <w:p w:rsidR="004B0540" w:rsidRPr="00DB13BB" w:rsidRDefault="004B0540" w:rsidP="009833D1">
      <w:pPr>
        <w:spacing w:after="0"/>
        <w:jc w:val="both"/>
        <w:rPr>
          <w:rStyle w:val="CarattereCarattere"/>
          <w:rFonts w:cs="Arial Narrow"/>
          <w:sz w:val="20"/>
        </w:rPr>
      </w:pPr>
      <w:r>
        <w:rPr>
          <w:rStyle w:val="CarattereCarattere"/>
          <w:rFonts w:cs="Arial Narrow"/>
          <w:sz w:val="20"/>
        </w:rPr>
        <w:t xml:space="preserve"> X    Facendo lavorare lo studente in difficoltà con uno studente più bravo </w:t>
      </w:r>
    </w:p>
    <w:p w:rsidR="004B0540" w:rsidRDefault="004B0540" w:rsidP="004B0540">
      <w:pPr>
        <w:numPr>
          <w:ilvl w:val="0"/>
          <w:numId w:val="36"/>
        </w:numPr>
        <w:spacing w:after="0" w:line="240" w:lineRule="auto"/>
        <w:jc w:val="both"/>
        <w:rPr>
          <w:rStyle w:val="CarattereCarattere"/>
          <w:rFonts w:cs="Arial Narrow"/>
          <w:sz w:val="20"/>
        </w:rPr>
      </w:pPr>
      <w:r>
        <w:rPr>
          <w:rStyle w:val="CarattereCarattere"/>
          <w:rFonts w:cs="Arial Narrow"/>
          <w:sz w:val="20"/>
        </w:rPr>
        <w:t>Altro _______________________________________________________________________________________</w:t>
      </w:r>
    </w:p>
    <w:p w:rsidR="004B0540" w:rsidRDefault="004B0540" w:rsidP="005845BB">
      <w:pPr>
        <w:spacing w:line="240" w:lineRule="auto"/>
        <w:rPr>
          <w:rStyle w:val="CarattereCarattere"/>
          <w:rFonts w:cs="Arial Narrow"/>
          <w:sz w:val="20"/>
        </w:rPr>
      </w:pPr>
      <w:r>
        <w:rPr>
          <w:rStyle w:val="CarattereCarattere"/>
          <w:rFonts w:cs="Arial Narrow"/>
          <w:sz w:val="20"/>
        </w:rPr>
        <w:t>________________________________________________________________________________________________</w:t>
      </w:r>
    </w:p>
    <w:p w:rsidR="004B0540" w:rsidRDefault="004B0540" w:rsidP="005845BB">
      <w:pPr>
        <w:spacing w:line="240" w:lineRule="auto"/>
        <w:jc w:val="both"/>
        <w:rPr>
          <w:rStyle w:val="CarattereCarattere"/>
          <w:rFonts w:cs="Arial Narrow"/>
          <w:sz w:val="20"/>
        </w:rPr>
      </w:pPr>
      <w:r>
        <w:rPr>
          <w:rStyle w:val="CarattereCarattere"/>
          <w:rFonts w:cs="Arial Narrow"/>
          <w:sz w:val="20"/>
        </w:rPr>
        <w:t>Le attività di recupero si sono svolte al di fuori dell’orario di lezione</w:t>
      </w:r>
    </w:p>
    <w:p w:rsidR="004B0540" w:rsidRDefault="004B0540" w:rsidP="005845BB">
      <w:pPr>
        <w:spacing w:line="240" w:lineRule="auto"/>
        <w:ind w:left="1620"/>
        <w:jc w:val="both"/>
        <w:rPr>
          <w:rStyle w:val="CarattereCarattere"/>
          <w:rFonts w:cs="Arial Narrow"/>
          <w:sz w:val="20"/>
        </w:rPr>
      </w:pPr>
      <w:r>
        <w:rPr>
          <w:rStyle w:val="CarattereCarattere"/>
          <w:rFonts w:cs="Arial Narrow"/>
          <w:sz w:val="20"/>
        </w:rPr>
        <w:t xml:space="preserve">[   ] Si                   [ X  ] No    </w:t>
      </w:r>
    </w:p>
    <w:p w:rsidR="004B0540" w:rsidRDefault="004B0540" w:rsidP="005845BB">
      <w:pPr>
        <w:spacing w:line="240" w:lineRule="auto"/>
        <w:ind w:left="1620"/>
        <w:jc w:val="both"/>
        <w:rPr>
          <w:rStyle w:val="CarattereCarattere"/>
          <w:rFonts w:cs="Arial Narrow"/>
          <w:sz w:val="20"/>
        </w:rPr>
      </w:pPr>
    </w:p>
    <w:p w:rsidR="004B0540" w:rsidRDefault="004B0540" w:rsidP="005845BB">
      <w:pPr>
        <w:spacing w:line="240" w:lineRule="auto"/>
        <w:ind w:left="1620"/>
        <w:jc w:val="both"/>
        <w:rPr>
          <w:rStyle w:val="CarattereCarattere"/>
          <w:rFonts w:cs="Arial Narrow"/>
          <w:sz w:val="20"/>
        </w:rPr>
      </w:pPr>
    </w:p>
    <w:p w:rsidR="004B0540" w:rsidRDefault="004B0540" w:rsidP="005845BB">
      <w:pPr>
        <w:spacing w:line="240" w:lineRule="auto"/>
        <w:ind w:left="1620"/>
        <w:jc w:val="both"/>
        <w:rPr>
          <w:rStyle w:val="CarattereCarattere"/>
          <w:rFonts w:cs="Arial Narrow"/>
          <w:sz w:val="20"/>
        </w:rPr>
      </w:pPr>
    </w:p>
    <w:p w:rsidR="004B0540" w:rsidRDefault="004B0540" w:rsidP="005845BB">
      <w:pPr>
        <w:spacing w:line="240" w:lineRule="auto"/>
        <w:ind w:left="1620"/>
        <w:jc w:val="both"/>
        <w:rPr>
          <w:rStyle w:val="CarattereCarattere"/>
          <w:rFonts w:cs="Arial Narrow"/>
          <w:sz w:val="20"/>
        </w:rPr>
      </w:pPr>
    </w:p>
    <w:p w:rsidR="004B0540" w:rsidRDefault="004B0540" w:rsidP="009833D1">
      <w:pPr>
        <w:spacing w:before="60" w:line="324" w:lineRule="auto"/>
        <w:jc w:val="both"/>
        <w:rPr>
          <w:rFonts w:ascii="Arial" w:hAnsi="Arial" w:cs="Arial"/>
          <w:color w:val="000000"/>
        </w:rPr>
      </w:pPr>
      <w:r w:rsidRPr="00F96575">
        <w:rPr>
          <w:b/>
          <w:color w:val="000000"/>
        </w:rPr>
        <w:lastRenderedPageBreak/>
        <w:t>5. AZION</w:t>
      </w:r>
      <w:r>
        <w:rPr>
          <w:b/>
          <w:color w:val="000000"/>
        </w:rPr>
        <w:t>I</w:t>
      </w:r>
      <w:r w:rsidRPr="00F96575">
        <w:rPr>
          <w:b/>
          <w:color w:val="000000"/>
        </w:rPr>
        <w:t xml:space="preserve"> </w:t>
      </w:r>
      <w:proofErr w:type="spellStart"/>
      <w:r w:rsidRPr="00F96575">
        <w:rPr>
          <w:b/>
          <w:color w:val="000000"/>
        </w:rPr>
        <w:t>DI</w:t>
      </w:r>
      <w:proofErr w:type="spellEnd"/>
      <w:r w:rsidRPr="00F96575">
        <w:rPr>
          <w:b/>
          <w:color w:val="000000"/>
        </w:rPr>
        <w:t xml:space="preserve"> APPROFONDIMENTO</w:t>
      </w:r>
      <w:r>
        <w:rPr>
          <w:b/>
          <w:color w:val="000000"/>
        </w:rPr>
        <w:t xml:space="preserve">  ATTUATE:</w:t>
      </w:r>
      <w:r>
        <w:rPr>
          <w:rFonts w:ascii="Arial" w:hAnsi="Arial" w:cs="Arial"/>
          <w:color w:val="000000"/>
        </w:rPr>
        <w:t xml:space="preserve"> </w:t>
      </w:r>
    </w:p>
    <w:p w:rsidR="004B0540" w:rsidRPr="008A1F1D" w:rsidRDefault="004B0540" w:rsidP="009833D1">
      <w:pPr>
        <w:spacing w:before="60" w:line="324" w:lineRule="auto"/>
        <w:jc w:val="both"/>
        <w:rPr>
          <w:rStyle w:val="CarattereCarattere"/>
          <w:rFonts w:cs="Arial Narrow"/>
          <w:sz w:val="20"/>
        </w:rPr>
      </w:pPr>
      <w:r w:rsidRPr="008A1F1D">
        <w:rPr>
          <w:rStyle w:val="CarattereCarattere"/>
          <w:rFonts w:cs="Arial Narrow"/>
          <w:sz w:val="20"/>
        </w:rPr>
        <w:t xml:space="preserve">visite guidate in aziende zootecniche, fiere, mostre ed una industria mangimistica hanno ospitato svariate lezioni nel corso delle attività didattiche. </w:t>
      </w:r>
    </w:p>
    <w:p w:rsidR="004B0540" w:rsidRDefault="004B0540" w:rsidP="005845BB">
      <w:pPr>
        <w:spacing w:line="240" w:lineRule="auto"/>
        <w:jc w:val="both"/>
        <w:rPr>
          <w:rFonts w:ascii="Arial" w:hAnsi="Arial" w:cs="Arial"/>
          <w:b/>
          <w:color w:val="000000"/>
        </w:rPr>
      </w:pPr>
    </w:p>
    <w:p w:rsidR="004B0540" w:rsidRPr="009833D1" w:rsidRDefault="004B0540" w:rsidP="004B0540">
      <w:pPr>
        <w:pStyle w:val="Paragrafoelenco"/>
        <w:numPr>
          <w:ilvl w:val="1"/>
          <w:numId w:val="41"/>
        </w:numPr>
        <w:spacing w:after="200" w:line="240" w:lineRule="auto"/>
        <w:jc w:val="both"/>
        <w:rPr>
          <w:b/>
          <w:color w:val="000000"/>
          <w:sz w:val="20"/>
          <w:szCs w:val="20"/>
        </w:rPr>
      </w:pPr>
      <w:r w:rsidRPr="009833D1">
        <w:rPr>
          <w:b/>
          <w:color w:val="000000"/>
          <w:sz w:val="20"/>
          <w:szCs w:val="20"/>
        </w:rPr>
        <w:t xml:space="preserve">Risultati dell’azione di approfondimento: </w:t>
      </w:r>
    </w:p>
    <w:p w:rsidR="004B0540" w:rsidRPr="00F96575" w:rsidRDefault="004B0540" w:rsidP="009833D1">
      <w:pPr>
        <w:spacing w:after="0" w:line="240" w:lineRule="auto"/>
        <w:jc w:val="both"/>
        <w:rPr>
          <w:color w:val="000000"/>
          <w:sz w:val="20"/>
          <w:szCs w:val="20"/>
        </w:rPr>
      </w:pPr>
      <w:r>
        <w:rPr>
          <w:color w:val="000000"/>
          <w:sz w:val="20"/>
          <w:szCs w:val="20"/>
        </w:rPr>
        <w:t xml:space="preserve"> X    </w:t>
      </w:r>
      <w:r w:rsidRPr="00F96575">
        <w:rPr>
          <w:color w:val="000000"/>
          <w:sz w:val="20"/>
          <w:szCs w:val="20"/>
        </w:rPr>
        <w:t xml:space="preserve">Soddisfacenti </w:t>
      </w:r>
    </w:p>
    <w:p w:rsidR="004B0540" w:rsidRPr="00F96575" w:rsidRDefault="004B0540" w:rsidP="004B0540">
      <w:pPr>
        <w:numPr>
          <w:ilvl w:val="0"/>
          <w:numId w:val="37"/>
        </w:numPr>
        <w:spacing w:after="0" w:line="240" w:lineRule="auto"/>
        <w:ind w:left="0" w:firstLine="0"/>
        <w:jc w:val="both"/>
        <w:rPr>
          <w:color w:val="000000"/>
          <w:sz w:val="20"/>
          <w:szCs w:val="20"/>
        </w:rPr>
      </w:pPr>
      <w:r w:rsidRPr="00F96575">
        <w:rPr>
          <w:color w:val="000000"/>
          <w:sz w:val="20"/>
          <w:szCs w:val="20"/>
        </w:rPr>
        <w:t>Abbastanza soddisfacenti</w:t>
      </w:r>
    </w:p>
    <w:p w:rsidR="004B0540" w:rsidRPr="00F96575" w:rsidRDefault="004B0540" w:rsidP="004B0540">
      <w:pPr>
        <w:numPr>
          <w:ilvl w:val="0"/>
          <w:numId w:val="37"/>
        </w:numPr>
        <w:spacing w:after="0" w:line="240" w:lineRule="auto"/>
        <w:ind w:left="0" w:firstLine="0"/>
        <w:jc w:val="both"/>
        <w:rPr>
          <w:color w:val="000000"/>
          <w:sz w:val="20"/>
          <w:szCs w:val="20"/>
        </w:rPr>
      </w:pPr>
      <w:r w:rsidRPr="00F96575">
        <w:rPr>
          <w:color w:val="000000"/>
          <w:sz w:val="20"/>
          <w:szCs w:val="20"/>
        </w:rPr>
        <w:t>Poco soddisfacenti</w:t>
      </w:r>
    </w:p>
    <w:p w:rsidR="004B0540" w:rsidRPr="00F96575" w:rsidRDefault="004B0540" w:rsidP="004B0540">
      <w:pPr>
        <w:numPr>
          <w:ilvl w:val="0"/>
          <w:numId w:val="37"/>
        </w:numPr>
        <w:spacing w:after="0" w:line="240" w:lineRule="auto"/>
        <w:ind w:left="0" w:firstLine="0"/>
        <w:jc w:val="both"/>
        <w:rPr>
          <w:color w:val="000000"/>
          <w:sz w:val="20"/>
          <w:szCs w:val="20"/>
        </w:rPr>
      </w:pPr>
      <w:r w:rsidRPr="00F96575">
        <w:rPr>
          <w:color w:val="000000"/>
          <w:sz w:val="20"/>
          <w:szCs w:val="20"/>
        </w:rPr>
        <w:t>Per nulla soddisfacenti</w:t>
      </w:r>
    </w:p>
    <w:p w:rsidR="004B0540" w:rsidRDefault="004B0540" w:rsidP="005845BB">
      <w:pPr>
        <w:pStyle w:val="Corpodeltesto2"/>
        <w:rPr>
          <w:rStyle w:val="CarattereCarattere"/>
        </w:rPr>
      </w:pPr>
    </w:p>
    <w:p w:rsidR="004B0540" w:rsidRDefault="004B0540" w:rsidP="005845BB">
      <w:pPr>
        <w:pStyle w:val="Corpodeltesto2"/>
        <w:rPr>
          <w:rStyle w:val="CarattereCarattere"/>
        </w:rPr>
      </w:pPr>
    </w:p>
    <w:p w:rsidR="004B0540" w:rsidRDefault="004B0540" w:rsidP="005845BB">
      <w:pPr>
        <w:pStyle w:val="Corpodeltesto2"/>
        <w:rPr>
          <w:rStyle w:val="CarattereCarattere"/>
        </w:rPr>
      </w:pPr>
      <w:r>
        <w:rPr>
          <w:rStyle w:val="CarattereCarattere"/>
        </w:rPr>
        <w:t xml:space="preserve">6 AZIONI </w:t>
      </w:r>
      <w:proofErr w:type="spellStart"/>
      <w:r>
        <w:rPr>
          <w:rStyle w:val="CarattereCarattere"/>
        </w:rPr>
        <w:t>DI</w:t>
      </w:r>
      <w:proofErr w:type="spellEnd"/>
      <w:r>
        <w:rPr>
          <w:rStyle w:val="CarattereCarattere"/>
        </w:rPr>
        <w:t xml:space="preserve"> MIGLIORAMENTO SU CUI IMPOSTARE I SUCCESSIVI PIANI </w:t>
      </w:r>
      <w:proofErr w:type="spellStart"/>
      <w:r>
        <w:rPr>
          <w:rStyle w:val="CarattereCarattere"/>
        </w:rPr>
        <w:t>DI</w:t>
      </w:r>
      <w:proofErr w:type="spellEnd"/>
      <w:r>
        <w:rPr>
          <w:rStyle w:val="CarattereCarattere"/>
        </w:rPr>
        <w:t xml:space="preserve"> LAVORO</w:t>
      </w:r>
    </w:p>
    <w:p w:rsidR="004B0540" w:rsidRDefault="004B0540" w:rsidP="005845BB">
      <w:pPr>
        <w:spacing w:line="240" w:lineRule="auto"/>
        <w:rPr>
          <w:rStyle w:val="CarattereCarattere"/>
          <w:rFonts w:cs="Arial Narrow"/>
        </w:rPr>
      </w:pPr>
    </w:p>
    <w:p w:rsidR="004B0540" w:rsidRDefault="004B0540" w:rsidP="005845BB">
      <w:pPr>
        <w:spacing w:line="240" w:lineRule="auto"/>
        <w:rPr>
          <w:rStyle w:val="CarattereCarattere"/>
          <w:rFonts w:cs="Arial Narrow"/>
          <w:sz w:val="20"/>
        </w:rPr>
      </w:pPr>
      <w:r>
        <w:rPr>
          <w:rStyle w:val="CarattereCarattere"/>
          <w:rFonts w:cs="Arial Narrow"/>
          <w:sz w:val="20"/>
        </w:rPr>
        <w:t xml:space="preserve"> Relativamente ai processi messi in atto nel corrente anno scolastico, viste le problematiche emerse si intendono apportare azioni di miglioramento?</w:t>
      </w:r>
    </w:p>
    <w:p w:rsidR="004B0540" w:rsidRDefault="004B0540" w:rsidP="009833D1">
      <w:pPr>
        <w:spacing w:after="0" w:line="240" w:lineRule="auto"/>
        <w:ind w:left="708" w:firstLine="372"/>
        <w:rPr>
          <w:rStyle w:val="CarattereCarattere"/>
          <w:rFonts w:cs="Arial Narrow"/>
          <w:sz w:val="20"/>
        </w:rPr>
      </w:pPr>
      <w:r>
        <w:rPr>
          <w:rStyle w:val="CarattereCarattere"/>
          <w:rFonts w:cs="Arial Narrow"/>
          <w:sz w:val="20"/>
        </w:rPr>
        <w:t xml:space="preserve">   X   Sì </w:t>
      </w:r>
    </w:p>
    <w:p w:rsidR="004B0540" w:rsidRDefault="004B0540" w:rsidP="004B0540">
      <w:pPr>
        <w:numPr>
          <w:ilvl w:val="1"/>
          <w:numId w:val="37"/>
        </w:numPr>
        <w:spacing w:after="0" w:line="240" w:lineRule="auto"/>
        <w:rPr>
          <w:rStyle w:val="CarattereCarattere"/>
          <w:rFonts w:cs="Arial Narrow"/>
          <w:sz w:val="20"/>
        </w:rPr>
      </w:pPr>
      <w:r>
        <w:rPr>
          <w:rStyle w:val="CarattereCarattere"/>
          <w:rFonts w:cs="Arial Narrow"/>
          <w:sz w:val="20"/>
        </w:rPr>
        <w:t>No</w:t>
      </w:r>
    </w:p>
    <w:p w:rsidR="004B0540" w:rsidRDefault="004B0540" w:rsidP="005845BB">
      <w:pPr>
        <w:spacing w:line="240" w:lineRule="auto"/>
        <w:rPr>
          <w:rStyle w:val="CarattereCarattere"/>
          <w:rFonts w:cs="Arial Narrow"/>
          <w:sz w:val="20"/>
        </w:rPr>
      </w:pPr>
    </w:p>
    <w:p w:rsidR="004B0540" w:rsidRDefault="004B0540" w:rsidP="008A1F1D">
      <w:pPr>
        <w:spacing w:line="240" w:lineRule="auto"/>
        <w:rPr>
          <w:rStyle w:val="CarattereCarattere"/>
          <w:rFonts w:cs="Arial Narrow"/>
          <w:sz w:val="20"/>
        </w:rPr>
      </w:pPr>
      <w:r>
        <w:rPr>
          <w:rStyle w:val="CarattereCarattere"/>
          <w:rFonts w:cs="Arial Narrow"/>
          <w:sz w:val="20"/>
        </w:rPr>
        <w:t>Se sì, specificare le azioni</w:t>
      </w:r>
    </w:p>
    <w:p w:rsidR="004B0540" w:rsidRDefault="004B0540" w:rsidP="008A1F1D">
      <w:pPr>
        <w:spacing w:line="240" w:lineRule="auto"/>
        <w:rPr>
          <w:rFonts w:ascii="Bookman Old Style" w:hAnsi="Bookman Old Style"/>
        </w:rPr>
      </w:pPr>
      <w:r>
        <w:rPr>
          <w:rStyle w:val="CarattereCarattere"/>
          <w:rFonts w:cs="Arial Narrow"/>
          <w:sz w:val="20"/>
        </w:rPr>
        <w:t>I</w:t>
      </w:r>
      <w:r w:rsidRPr="008A1F1D">
        <w:rPr>
          <w:rStyle w:val="CarattereCarattere"/>
          <w:rFonts w:cs="Arial Narrow"/>
          <w:sz w:val="20"/>
        </w:rPr>
        <w:t xml:space="preserve"> plastici e gli audiovisivi del laboratorio, essendo totalmente obsoleti, necessitano, in diversi casi, di un rinnovamento urgente</w:t>
      </w:r>
      <w:r>
        <w:rPr>
          <w:rStyle w:val="CarattereCarattere"/>
          <w:rFonts w:cs="Arial Narrow"/>
          <w:sz w:val="20"/>
        </w:rPr>
        <w:t>, è</w:t>
      </w:r>
      <w:r w:rsidRPr="008A1F1D">
        <w:rPr>
          <w:rStyle w:val="CarattereCarattere"/>
          <w:rFonts w:cs="Arial Narrow"/>
          <w:sz w:val="20"/>
        </w:rPr>
        <w:t xml:space="preserve"> da segnalare la necessità di ancora maggiore disponibilità di personale ed attrezzature per le attività pratiche. Il testo in uso ha confermato la sua idoneità. Urge un profondo rinnovamento di alcune parti del programma non in linea con l’evoluzione tecnica della materia nella pratica quotidiana</w:t>
      </w:r>
      <w:r>
        <w:rPr>
          <w:rFonts w:ascii="Bookman Old Style" w:hAnsi="Bookman Old Style"/>
        </w:rPr>
        <w:t>.</w:t>
      </w:r>
    </w:p>
    <w:p w:rsidR="004B0540" w:rsidRDefault="004B0540" w:rsidP="005845BB">
      <w:pPr>
        <w:spacing w:line="240" w:lineRule="auto"/>
        <w:rPr>
          <w:sz w:val="20"/>
        </w:rPr>
      </w:pPr>
    </w:p>
    <w:p w:rsidR="004B0540" w:rsidRDefault="004B0540" w:rsidP="005845BB">
      <w:pPr>
        <w:spacing w:line="240" w:lineRule="auto"/>
        <w:rPr>
          <w:sz w:val="20"/>
        </w:rPr>
      </w:pPr>
      <w:r>
        <w:t>Castellana Grotte</w:t>
      </w:r>
      <w:r w:rsidRPr="00DD0A9F">
        <w:t>,</w:t>
      </w:r>
      <w:r>
        <w:t>03 giugno 2016</w:t>
      </w:r>
    </w:p>
    <w:p w:rsidR="004B0540" w:rsidRPr="00DD0A9F" w:rsidRDefault="004B0540" w:rsidP="005845BB">
      <w:pPr>
        <w:tabs>
          <w:tab w:val="left" w:pos="6180"/>
        </w:tabs>
        <w:spacing w:line="240" w:lineRule="auto"/>
      </w:pPr>
      <w:r>
        <w:rPr>
          <w:sz w:val="20"/>
        </w:rPr>
        <w:tab/>
      </w:r>
      <w:r w:rsidRPr="00DD0A9F">
        <w:t xml:space="preserve"> Firma del Docente</w:t>
      </w:r>
    </w:p>
    <w:p w:rsidR="004B0540" w:rsidRDefault="004B0540" w:rsidP="005845BB">
      <w:pPr>
        <w:spacing w:line="240" w:lineRule="auto"/>
      </w:pPr>
      <w:r w:rsidRPr="00DD0A9F">
        <w:t xml:space="preserve">                                         </w:t>
      </w:r>
      <w:r w:rsidRPr="00DD0A9F">
        <w:tab/>
      </w:r>
      <w:r>
        <w:t xml:space="preserve">                                                                    </w:t>
      </w:r>
      <w:r w:rsidRPr="00DD0A9F">
        <w:t>----------------------------------------------</w:t>
      </w:r>
    </w:p>
    <w:p w:rsidR="004B0540" w:rsidRDefault="004B0540" w:rsidP="005845BB">
      <w:pPr>
        <w:spacing w:line="240" w:lineRule="auto"/>
      </w:pPr>
    </w:p>
    <w:p w:rsidR="00F30465" w:rsidRDefault="00F30465" w:rsidP="00F30465">
      <w:pPr>
        <w:rPr>
          <w:sz w:val="32"/>
          <w:szCs w:val="32"/>
        </w:rPr>
      </w:pPr>
    </w:p>
    <w:p w:rsidR="008B57F9" w:rsidRDefault="008B57F9"/>
    <w:sectPr w:rsidR="008B57F9" w:rsidSect="00940CD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7F5E"/>
    <w:multiLevelType w:val="hybridMultilevel"/>
    <w:tmpl w:val="6A2EE3E0"/>
    <w:lvl w:ilvl="0" w:tplc="7542CC76">
      <w:start w:val="1"/>
      <w:numFmt w:val="bullet"/>
      <w:lvlText w:val=""/>
      <w:lvlJc w:val="left"/>
      <w:pPr>
        <w:tabs>
          <w:tab w:val="num" w:pos="360"/>
        </w:tabs>
        <w:ind w:left="36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B795F40"/>
    <w:multiLevelType w:val="hybridMultilevel"/>
    <w:tmpl w:val="DE8C1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6F211E"/>
    <w:multiLevelType w:val="hybridMultilevel"/>
    <w:tmpl w:val="7B5637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0F031DEF"/>
    <w:multiLevelType w:val="multilevel"/>
    <w:tmpl w:val="3C82C5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F734EFA"/>
    <w:multiLevelType w:val="hybridMultilevel"/>
    <w:tmpl w:val="1346D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743B11"/>
    <w:multiLevelType w:val="hybridMultilevel"/>
    <w:tmpl w:val="6FCC6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AA6CD7"/>
    <w:multiLevelType w:val="hybridMultilevel"/>
    <w:tmpl w:val="323C77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2D118BE"/>
    <w:multiLevelType w:val="hybridMultilevel"/>
    <w:tmpl w:val="C42ECA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5772BD3"/>
    <w:multiLevelType w:val="hybridMultilevel"/>
    <w:tmpl w:val="DCD689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7E55CEC"/>
    <w:multiLevelType w:val="hybridMultilevel"/>
    <w:tmpl w:val="F2706C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CFE7EF3"/>
    <w:multiLevelType w:val="hybridMultilevel"/>
    <w:tmpl w:val="E8DCFEA8"/>
    <w:lvl w:ilvl="0" w:tplc="7542CC76">
      <w:start w:val="1"/>
      <w:numFmt w:val="bullet"/>
      <w:lvlText w:val=""/>
      <w:lvlJc w:val="left"/>
      <w:pPr>
        <w:tabs>
          <w:tab w:val="num" w:pos="360"/>
        </w:tabs>
        <w:ind w:left="360" w:hanging="360"/>
      </w:pPr>
      <w:rPr>
        <w:rFonts w:ascii="Wingdings" w:hAnsi="Wingdings" w:hint="default"/>
        <w:sz w:val="28"/>
      </w:rPr>
    </w:lvl>
    <w:lvl w:ilvl="1" w:tplc="BEFC4C00">
      <w:start w:val="1"/>
      <w:numFmt w:val="bullet"/>
      <w:lvlText w:val=""/>
      <w:lvlJc w:val="left"/>
      <w:pPr>
        <w:tabs>
          <w:tab w:val="num" w:pos="1440"/>
        </w:tabs>
        <w:ind w:left="1440" w:hanging="360"/>
      </w:pPr>
      <w:rPr>
        <w:rFonts w:ascii="Wingdings" w:hAnsi="Wingdings" w:hint="default"/>
        <w:sz w:val="3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D1444F2"/>
    <w:multiLevelType w:val="hybridMultilevel"/>
    <w:tmpl w:val="88D0FB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1D933758"/>
    <w:multiLevelType w:val="hybridMultilevel"/>
    <w:tmpl w:val="DA1288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23DF4DB1"/>
    <w:multiLevelType w:val="hybridMultilevel"/>
    <w:tmpl w:val="8F041A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2536459A"/>
    <w:multiLevelType w:val="multilevel"/>
    <w:tmpl w:val="A746D6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6FF319F"/>
    <w:multiLevelType w:val="hybridMultilevel"/>
    <w:tmpl w:val="AF68D6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33132FEE"/>
    <w:multiLevelType w:val="hybridMultilevel"/>
    <w:tmpl w:val="02C2252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7">
    <w:nsid w:val="33B865BB"/>
    <w:multiLevelType w:val="hybridMultilevel"/>
    <w:tmpl w:val="EF08C4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36021724"/>
    <w:multiLevelType w:val="hybridMultilevel"/>
    <w:tmpl w:val="F4085D7A"/>
    <w:lvl w:ilvl="0" w:tplc="7542CC76">
      <w:start w:val="1"/>
      <w:numFmt w:val="bullet"/>
      <w:lvlText w:val=""/>
      <w:lvlJc w:val="left"/>
      <w:pPr>
        <w:tabs>
          <w:tab w:val="num" w:pos="360"/>
        </w:tabs>
        <w:ind w:left="36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97A46B5"/>
    <w:multiLevelType w:val="hybridMultilevel"/>
    <w:tmpl w:val="A5EA7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3542E4C"/>
    <w:multiLevelType w:val="hybridMultilevel"/>
    <w:tmpl w:val="929E3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AE76B9"/>
    <w:multiLevelType w:val="hybridMultilevel"/>
    <w:tmpl w:val="E64225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4BEF5A45"/>
    <w:multiLevelType w:val="hybridMultilevel"/>
    <w:tmpl w:val="9B9AE4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2B777CE"/>
    <w:multiLevelType w:val="hybridMultilevel"/>
    <w:tmpl w:val="CF0EE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42C6A6E"/>
    <w:multiLevelType w:val="hybridMultilevel"/>
    <w:tmpl w:val="49FEE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5295FAD"/>
    <w:multiLevelType w:val="hybridMultilevel"/>
    <w:tmpl w:val="988012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563F76E2"/>
    <w:multiLevelType w:val="hybridMultilevel"/>
    <w:tmpl w:val="FEA0D66A"/>
    <w:lvl w:ilvl="0" w:tplc="7542CC76">
      <w:start w:val="1"/>
      <w:numFmt w:val="bullet"/>
      <w:lvlText w:val=""/>
      <w:lvlJc w:val="left"/>
      <w:pPr>
        <w:tabs>
          <w:tab w:val="num" w:pos="360"/>
        </w:tabs>
        <w:ind w:left="36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74671EB"/>
    <w:multiLevelType w:val="hybridMultilevel"/>
    <w:tmpl w:val="0A2EC5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879650F"/>
    <w:multiLevelType w:val="hybridMultilevel"/>
    <w:tmpl w:val="77FA4E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nsid w:val="5B5A4D3B"/>
    <w:multiLevelType w:val="hybridMultilevel"/>
    <w:tmpl w:val="2CBA4F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nsid w:val="5D3F02B5"/>
    <w:multiLevelType w:val="hybridMultilevel"/>
    <w:tmpl w:val="DDDA78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nsid w:val="60254411"/>
    <w:multiLevelType w:val="hybridMultilevel"/>
    <w:tmpl w:val="E6889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F05107"/>
    <w:multiLevelType w:val="hybridMultilevel"/>
    <w:tmpl w:val="85CC46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F5E2DBF"/>
    <w:multiLevelType w:val="hybridMultilevel"/>
    <w:tmpl w:val="670A4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0DF5F67"/>
    <w:multiLevelType w:val="hybridMultilevel"/>
    <w:tmpl w:val="8EFAB29C"/>
    <w:lvl w:ilvl="0" w:tplc="04100001">
      <w:start w:val="1"/>
      <w:numFmt w:val="bullet"/>
      <w:lvlText w:val=""/>
      <w:lvlJc w:val="left"/>
      <w:pPr>
        <w:ind w:left="795" w:hanging="360"/>
      </w:pPr>
      <w:rPr>
        <w:rFonts w:ascii="Symbol" w:hAnsi="Symbol" w:hint="default"/>
      </w:rPr>
    </w:lvl>
    <w:lvl w:ilvl="1" w:tplc="04100003">
      <w:start w:val="1"/>
      <w:numFmt w:val="bullet"/>
      <w:lvlText w:val="o"/>
      <w:lvlJc w:val="left"/>
      <w:pPr>
        <w:ind w:left="1515" w:hanging="360"/>
      </w:pPr>
      <w:rPr>
        <w:rFonts w:ascii="Courier New" w:hAnsi="Courier New" w:cs="Courier New" w:hint="default"/>
      </w:rPr>
    </w:lvl>
    <w:lvl w:ilvl="2" w:tplc="04100005">
      <w:start w:val="1"/>
      <w:numFmt w:val="bullet"/>
      <w:lvlText w:val=""/>
      <w:lvlJc w:val="left"/>
      <w:pPr>
        <w:ind w:left="2235" w:hanging="360"/>
      </w:pPr>
      <w:rPr>
        <w:rFonts w:ascii="Wingdings" w:hAnsi="Wingdings" w:hint="default"/>
      </w:rPr>
    </w:lvl>
    <w:lvl w:ilvl="3" w:tplc="04100001">
      <w:start w:val="1"/>
      <w:numFmt w:val="bullet"/>
      <w:lvlText w:val=""/>
      <w:lvlJc w:val="left"/>
      <w:pPr>
        <w:ind w:left="2955" w:hanging="360"/>
      </w:pPr>
      <w:rPr>
        <w:rFonts w:ascii="Symbol" w:hAnsi="Symbol" w:hint="default"/>
      </w:rPr>
    </w:lvl>
    <w:lvl w:ilvl="4" w:tplc="04100003">
      <w:start w:val="1"/>
      <w:numFmt w:val="bullet"/>
      <w:lvlText w:val="o"/>
      <w:lvlJc w:val="left"/>
      <w:pPr>
        <w:ind w:left="3675" w:hanging="360"/>
      </w:pPr>
      <w:rPr>
        <w:rFonts w:ascii="Courier New" w:hAnsi="Courier New" w:cs="Courier New" w:hint="default"/>
      </w:rPr>
    </w:lvl>
    <w:lvl w:ilvl="5" w:tplc="04100005">
      <w:start w:val="1"/>
      <w:numFmt w:val="bullet"/>
      <w:lvlText w:val=""/>
      <w:lvlJc w:val="left"/>
      <w:pPr>
        <w:ind w:left="4395" w:hanging="360"/>
      </w:pPr>
      <w:rPr>
        <w:rFonts w:ascii="Wingdings" w:hAnsi="Wingdings" w:hint="default"/>
      </w:rPr>
    </w:lvl>
    <w:lvl w:ilvl="6" w:tplc="04100001">
      <w:start w:val="1"/>
      <w:numFmt w:val="bullet"/>
      <w:lvlText w:val=""/>
      <w:lvlJc w:val="left"/>
      <w:pPr>
        <w:ind w:left="5115" w:hanging="360"/>
      </w:pPr>
      <w:rPr>
        <w:rFonts w:ascii="Symbol" w:hAnsi="Symbol" w:hint="default"/>
      </w:rPr>
    </w:lvl>
    <w:lvl w:ilvl="7" w:tplc="04100003">
      <w:start w:val="1"/>
      <w:numFmt w:val="bullet"/>
      <w:lvlText w:val="o"/>
      <w:lvlJc w:val="left"/>
      <w:pPr>
        <w:ind w:left="5835" w:hanging="360"/>
      </w:pPr>
      <w:rPr>
        <w:rFonts w:ascii="Courier New" w:hAnsi="Courier New" w:cs="Courier New" w:hint="default"/>
      </w:rPr>
    </w:lvl>
    <w:lvl w:ilvl="8" w:tplc="04100005">
      <w:start w:val="1"/>
      <w:numFmt w:val="bullet"/>
      <w:lvlText w:val=""/>
      <w:lvlJc w:val="left"/>
      <w:pPr>
        <w:ind w:left="6555" w:hanging="360"/>
      </w:pPr>
      <w:rPr>
        <w:rFonts w:ascii="Wingdings" w:hAnsi="Wingdings" w:hint="default"/>
      </w:rPr>
    </w:lvl>
  </w:abstractNum>
  <w:abstractNum w:abstractNumId="35">
    <w:nsid w:val="72033E0C"/>
    <w:multiLevelType w:val="hybridMultilevel"/>
    <w:tmpl w:val="00120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258693C"/>
    <w:multiLevelType w:val="hybridMultilevel"/>
    <w:tmpl w:val="BE1CCD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nsid w:val="782B4EE1"/>
    <w:multiLevelType w:val="hybridMultilevel"/>
    <w:tmpl w:val="D90E69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nsid w:val="7B3A40D3"/>
    <w:multiLevelType w:val="hybridMultilevel"/>
    <w:tmpl w:val="29D42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B611A0D"/>
    <w:multiLevelType w:val="hybridMultilevel"/>
    <w:tmpl w:val="2BD037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nsid w:val="7F361043"/>
    <w:multiLevelType w:val="hybridMultilevel"/>
    <w:tmpl w:val="08AE45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1"/>
  </w:num>
  <w:num w:numId="2">
    <w:abstractNumId w:val="34"/>
  </w:num>
  <w:num w:numId="3">
    <w:abstractNumId w:val="40"/>
  </w:num>
  <w:num w:numId="4">
    <w:abstractNumId w:val="2"/>
  </w:num>
  <w:num w:numId="5">
    <w:abstractNumId w:val="30"/>
  </w:num>
  <w:num w:numId="6">
    <w:abstractNumId w:val="7"/>
  </w:num>
  <w:num w:numId="7">
    <w:abstractNumId w:val="16"/>
  </w:num>
  <w:num w:numId="8">
    <w:abstractNumId w:val="27"/>
  </w:num>
  <w:num w:numId="9">
    <w:abstractNumId w:val="33"/>
  </w:num>
  <w:num w:numId="10">
    <w:abstractNumId w:val="22"/>
  </w:num>
  <w:num w:numId="11">
    <w:abstractNumId w:val="4"/>
  </w:num>
  <w:num w:numId="12">
    <w:abstractNumId w:val="1"/>
  </w:num>
  <w:num w:numId="13">
    <w:abstractNumId w:val="32"/>
  </w:num>
  <w:num w:numId="14">
    <w:abstractNumId w:val="5"/>
  </w:num>
  <w:num w:numId="15">
    <w:abstractNumId w:val="35"/>
  </w:num>
  <w:num w:numId="16">
    <w:abstractNumId w:val="38"/>
  </w:num>
  <w:num w:numId="17">
    <w:abstractNumId w:val="19"/>
  </w:num>
  <w:num w:numId="18">
    <w:abstractNumId w:val="23"/>
  </w:num>
  <w:num w:numId="19">
    <w:abstractNumId w:val="24"/>
  </w:num>
  <w:num w:numId="20">
    <w:abstractNumId w:val="31"/>
  </w:num>
  <w:num w:numId="21">
    <w:abstractNumId w:val="8"/>
  </w:num>
  <w:num w:numId="22">
    <w:abstractNumId w:val="15"/>
  </w:num>
  <w:num w:numId="23">
    <w:abstractNumId w:val="21"/>
  </w:num>
  <w:num w:numId="24">
    <w:abstractNumId w:val="9"/>
  </w:num>
  <w:num w:numId="25">
    <w:abstractNumId w:val="39"/>
  </w:num>
  <w:num w:numId="26">
    <w:abstractNumId w:val="6"/>
  </w:num>
  <w:num w:numId="27">
    <w:abstractNumId w:val="13"/>
  </w:num>
  <w:num w:numId="28">
    <w:abstractNumId w:val="17"/>
  </w:num>
  <w:num w:numId="29">
    <w:abstractNumId w:val="37"/>
  </w:num>
  <w:num w:numId="30">
    <w:abstractNumId w:val="25"/>
  </w:num>
  <w:num w:numId="31">
    <w:abstractNumId w:val="36"/>
  </w:num>
  <w:num w:numId="32">
    <w:abstractNumId w:val="29"/>
  </w:num>
  <w:num w:numId="33">
    <w:abstractNumId w:val="12"/>
  </w:num>
  <w:num w:numId="34">
    <w:abstractNumId w:val="28"/>
  </w:num>
  <w:num w:numId="35">
    <w:abstractNumId w:val="20"/>
  </w:num>
  <w:num w:numId="36">
    <w:abstractNumId w:val="26"/>
  </w:num>
  <w:num w:numId="37">
    <w:abstractNumId w:val="10"/>
  </w:num>
  <w:num w:numId="38">
    <w:abstractNumId w:val="18"/>
  </w:num>
  <w:num w:numId="39">
    <w:abstractNumId w:val="0"/>
  </w:num>
  <w:num w:numId="40">
    <w:abstractNumId w:val="14"/>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proofState w:spelling="clean"/>
  <w:defaultTabStop w:val="708"/>
  <w:hyphenationZone w:val="283"/>
  <w:characterSpacingControl w:val="doNotCompress"/>
  <w:compat/>
  <w:rsids>
    <w:rsidRoot w:val="00F30465"/>
    <w:rsid w:val="001A7B23"/>
    <w:rsid w:val="001D44A4"/>
    <w:rsid w:val="00217F22"/>
    <w:rsid w:val="004B0540"/>
    <w:rsid w:val="008B57F9"/>
    <w:rsid w:val="00901C7C"/>
    <w:rsid w:val="00940CD0"/>
    <w:rsid w:val="00AA282B"/>
    <w:rsid w:val="00F3046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0465"/>
    <w:pPr>
      <w:spacing w:line="256" w:lineRule="auto"/>
    </w:pPr>
  </w:style>
  <w:style w:type="paragraph" w:styleId="Titolo1">
    <w:name w:val="heading 1"/>
    <w:basedOn w:val="Normale"/>
    <w:next w:val="Normale"/>
    <w:link w:val="Titolo1Carattere"/>
    <w:uiPriority w:val="99"/>
    <w:qFormat/>
    <w:rsid w:val="004B0540"/>
    <w:pPr>
      <w:keepNext/>
      <w:spacing w:after="0" w:line="240" w:lineRule="auto"/>
      <w:jc w:val="center"/>
      <w:outlineLvl w:val="0"/>
    </w:pPr>
    <w:rPr>
      <w:rFonts w:ascii="Times New Roman" w:eastAsia="Times New Roman" w:hAnsi="Times New Roman" w:cs="Times New Roman"/>
      <w:b/>
      <w:bCs/>
      <w:sz w:val="24"/>
      <w:szCs w:val="24"/>
      <w:lang w:eastAsia="it-IT"/>
    </w:rPr>
  </w:style>
  <w:style w:type="paragraph" w:styleId="Titolo2">
    <w:name w:val="heading 2"/>
    <w:basedOn w:val="Normale"/>
    <w:next w:val="Normale"/>
    <w:link w:val="Titolo2Carattere"/>
    <w:uiPriority w:val="99"/>
    <w:qFormat/>
    <w:rsid w:val="004B0540"/>
    <w:pPr>
      <w:keepNext/>
      <w:spacing w:after="0" w:line="240" w:lineRule="auto"/>
      <w:jc w:val="both"/>
      <w:outlineLvl w:val="1"/>
    </w:pPr>
    <w:rPr>
      <w:rFonts w:ascii="Times New Roman" w:eastAsia="Times New Roman" w:hAnsi="Times New Roman" w:cs="Times New Roman"/>
      <w:b/>
      <w:bCs/>
      <w:sz w:val="24"/>
      <w:szCs w:val="24"/>
      <w:lang w:eastAsia="it-IT"/>
    </w:rPr>
  </w:style>
  <w:style w:type="paragraph" w:styleId="Titolo7">
    <w:name w:val="heading 7"/>
    <w:basedOn w:val="Normale"/>
    <w:next w:val="Normale"/>
    <w:link w:val="Titolo7Carattere"/>
    <w:uiPriority w:val="9"/>
    <w:qFormat/>
    <w:rsid w:val="004B0540"/>
    <w:pPr>
      <w:autoSpaceDE w:val="0"/>
      <w:autoSpaceDN w:val="0"/>
      <w:spacing w:before="240" w:after="60" w:line="240" w:lineRule="auto"/>
      <w:outlineLvl w:val="6"/>
    </w:pPr>
    <w:rPr>
      <w:rFonts w:ascii="Calibri" w:eastAsia="Times New Roman" w:hAnsi="Calibri"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0465"/>
    <w:pPr>
      <w:ind w:left="720"/>
      <w:contextualSpacing/>
    </w:pPr>
  </w:style>
  <w:style w:type="paragraph" w:styleId="Intestazione">
    <w:name w:val="header"/>
    <w:basedOn w:val="Normale"/>
    <w:link w:val="IntestazioneCarattere"/>
    <w:rsid w:val="004B0540"/>
    <w:pPr>
      <w:keepLines/>
      <w:tabs>
        <w:tab w:val="center" w:pos="4320"/>
        <w:tab w:val="right" w:pos="8640"/>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4B0540"/>
    <w:rPr>
      <w:rFonts w:ascii="Times New Roman" w:eastAsia="Times New Roman" w:hAnsi="Times New Roman" w:cs="Times New Roman"/>
      <w:sz w:val="20"/>
      <w:szCs w:val="20"/>
      <w:lang w:eastAsia="it-IT"/>
    </w:rPr>
  </w:style>
  <w:style w:type="character" w:styleId="Collegamentoipertestuale">
    <w:name w:val="Hyperlink"/>
    <w:rsid w:val="004B0540"/>
    <w:rPr>
      <w:color w:val="0000FF"/>
      <w:u w:val="single"/>
    </w:rPr>
  </w:style>
  <w:style w:type="paragraph" w:styleId="Testonormale">
    <w:name w:val="Plain Text"/>
    <w:basedOn w:val="Normale"/>
    <w:link w:val="TestonormaleCarattere"/>
    <w:unhideWhenUsed/>
    <w:rsid w:val="004B0540"/>
    <w:pPr>
      <w:spacing w:after="0" w:line="240" w:lineRule="auto"/>
    </w:pPr>
    <w:rPr>
      <w:rFonts w:ascii="Courier" w:eastAsia="Times New Roman" w:hAnsi="Courier" w:cs="Times New Roman"/>
      <w:sz w:val="24"/>
      <w:szCs w:val="20"/>
      <w:lang w:val="en-GB" w:eastAsia="en-GB"/>
    </w:rPr>
  </w:style>
  <w:style w:type="character" w:customStyle="1" w:styleId="TestonormaleCarattere">
    <w:name w:val="Testo normale Carattere"/>
    <w:basedOn w:val="Carpredefinitoparagrafo"/>
    <w:link w:val="Testonormale"/>
    <w:rsid w:val="004B0540"/>
    <w:rPr>
      <w:rFonts w:ascii="Courier" w:eastAsia="Times New Roman" w:hAnsi="Courier" w:cs="Times New Roman"/>
      <w:sz w:val="24"/>
      <w:szCs w:val="20"/>
      <w:lang w:val="en-GB" w:eastAsia="en-GB"/>
    </w:rPr>
  </w:style>
  <w:style w:type="paragraph" w:customStyle="1" w:styleId="Testonormale1">
    <w:name w:val="Testo normale1"/>
    <w:basedOn w:val="Normale"/>
    <w:rsid w:val="004B0540"/>
    <w:pPr>
      <w:overflowPunct w:val="0"/>
      <w:autoSpaceDE w:val="0"/>
      <w:autoSpaceDN w:val="0"/>
      <w:adjustRightInd w:val="0"/>
      <w:spacing w:after="0" w:line="240" w:lineRule="auto"/>
    </w:pPr>
    <w:rPr>
      <w:rFonts w:ascii="Courier New" w:eastAsia="Times New Roman" w:hAnsi="Courier New" w:cs="Times New Roman"/>
      <w:sz w:val="20"/>
      <w:szCs w:val="20"/>
      <w:lang w:eastAsia="it-IT"/>
    </w:rPr>
  </w:style>
  <w:style w:type="paragraph" w:customStyle="1" w:styleId="Default">
    <w:name w:val="Default"/>
    <w:uiPriority w:val="99"/>
    <w:rsid w:val="004B0540"/>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1Carattere">
    <w:name w:val="Titolo 1 Carattere"/>
    <w:basedOn w:val="Carpredefinitoparagrafo"/>
    <w:link w:val="Titolo1"/>
    <w:uiPriority w:val="99"/>
    <w:rsid w:val="004B0540"/>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uiPriority w:val="99"/>
    <w:rsid w:val="004B0540"/>
    <w:rPr>
      <w:rFonts w:ascii="Times New Roman" w:eastAsia="Times New Roman" w:hAnsi="Times New Roman" w:cs="Times New Roman"/>
      <w:b/>
      <w:bCs/>
      <w:sz w:val="24"/>
      <w:szCs w:val="24"/>
      <w:lang w:eastAsia="it-IT"/>
    </w:rPr>
  </w:style>
  <w:style w:type="character" w:customStyle="1" w:styleId="Titolo7Carattere">
    <w:name w:val="Titolo 7 Carattere"/>
    <w:basedOn w:val="Carpredefinitoparagrafo"/>
    <w:link w:val="Titolo7"/>
    <w:uiPriority w:val="9"/>
    <w:rsid w:val="004B0540"/>
    <w:rPr>
      <w:rFonts w:ascii="Calibri" w:eastAsia="Times New Roman" w:hAnsi="Calibri" w:cs="Times New Roman"/>
      <w:sz w:val="24"/>
      <w:szCs w:val="24"/>
      <w:lang w:eastAsia="it-IT"/>
    </w:rPr>
  </w:style>
  <w:style w:type="character" w:customStyle="1" w:styleId="CarattereCarattere">
    <w:name w:val="Carattere Carattere"/>
    <w:rsid w:val="004B0540"/>
    <w:rPr>
      <w:rFonts w:cs="Times New Roman"/>
      <w:sz w:val="24"/>
      <w:szCs w:val="24"/>
    </w:rPr>
  </w:style>
  <w:style w:type="paragraph" w:styleId="Corpodeltesto">
    <w:name w:val="Body Text"/>
    <w:basedOn w:val="Normale"/>
    <w:link w:val="CorpodeltestoCarattere"/>
    <w:autoRedefine/>
    <w:uiPriority w:val="99"/>
    <w:semiHidden/>
    <w:rsid w:val="004B0540"/>
    <w:pPr>
      <w:spacing w:after="0" w:line="240" w:lineRule="auto"/>
      <w:jc w:val="both"/>
    </w:pPr>
    <w:rPr>
      <w:rFonts w:ascii="Times New Roman" w:eastAsia="Times New Roman" w:hAnsi="Times New Roman" w:cs="Times New Roman"/>
      <w:i/>
      <w:iCs/>
      <w:sz w:val="20"/>
      <w:szCs w:val="24"/>
      <w:lang w:eastAsia="it-IT"/>
    </w:rPr>
  </w:style>
  <w:style w:type="character" w:customStyle="1" w:styleId="CorpodeltestoCarattere">
    <w:name w:val="Corpo del testo Carattere"/>
    <w:basedOn w:val="Carpredefinitoparagrafo"/>
    <w:link w:val="Corpodeltesto"/>
    <w:uiPriority w:val="99"/>
    <w:semiHidden/>
    <w:rsid w:val="004B0540"/>
    <w:rPr>
      <w:rFonts w:ascii="Times New Roman" w:eastAsia="Times New Roman" w:hAnsi="Times New Roman" w:cs="Times New Roman"/>
      <w:i/>
      <w:iCs/>
      <w:sz w:val="20"/>
      <w:szCs w:val="24"/>
      <w:lang w:eastAsia="it-IT"/>
    </w:rPr>
  </w:style>
  <w:style w:type="paragraph" w:styleId="Corpodeltesto2">
    <w:name w:val="Body Text 2"/>
    <w:basedOn w:val="Normale"/>
    <w:link w:val="Corpodeltesto2Carattere"/>
    <w:uiPriority w:val="99"/>
    <w:semiHidden/>
    <w:rsid w:val="004B0540"/>
    <w:pPr>
      <w:spacing w:after="0" w:line="240" w:lineRule="auto"/>
      <w:jc w:val="both"/>
    </w:pPr>
    <w:rPr>
      <w:rFonts w:ascii="Times New Roman" w:eastAsia="Times New Roman" w:hAnsi="Times New Roman" w:cs="Times New Roman"/>
      <w:b/>
      <w:bCs/>
      <w:sz w:val="24"/>
      <w:szCs w:val="24"/>
      <w:lang w:eastAsia="it-IT"/>
    </w:rPr>
  </w:style>
  <w:style w:type="character" w:customStyle="1" w:styleId="Corpodeltesto2Carattere">
    <w:name w:val="Corpo del testo 2 Carattere"/>
    <w:basedOn w:val="Carpredefinitoparagrafo"/>
    <w:link w:val="Corpodeltesto2"/>
    <w:uiPriority w:val="99"/>
    <w:semiHidden/>
    <w:rsid w:val="004B0540"/>
    <w:rPr>
      <w:rFonts w:ascii="Times New Roman" w:eastAsia="Times New Roman" w:hAnsi="Times New Roman" w:cs="Times New Roman"/>
      <w:b/>
      <w:bC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0465"/>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0465"/>
    <w:pPr>
      <w:ind w:left="720"/>
      <w:contextualSpacing/>
    </w:pPr>
  </w:style>
</w:styles>
</file>

<file path=word/webSettings.xml><?xml version="1.0" encoding="utf-8"?>
<w:webSettings xmlns:r="http://schemas.openxmlformats.org/officeDocument/2006/relationships" xmlns:w="http://schemas.openxmlformats.org/wordprocessingml/2006/main">
  <w:divs>
    <w:div w:id="13230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TF04000T@pec.istruzione.it" TargetMode="External"/><Relationship Id="rId12" Type="http://schemas.openxmlformats.org/officeDocument/2006/relationships/hyperlink" Target="http://www.itis.castellana-grot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BATF04000T@pec.istruzione.it" TargetMode="External"/><Relationship Id="rId5" Type="http://schemas.openxmlformats.org/officeDocument/2006/relationships/image" Target="media/image1.gif"/><Relationship Id="rId15" Type="http://schemas.microsoft.com/office/2007/relationships/stylesWithEffects" Target="stylesWithEffects.xml"/><Relationship Id="rId10" Type="http://schemas.openxmlformats.org/officeDocument/2006/relationships/hyperlink" Target="mailto:batf04000t@istruzione.it"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5828</Words>
  <Characters>33223</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Administrator</cp:lastModifiedBy>
  <cp:revision>4</cp:revision>
  <dcterms:created xsi:type="dcterms:W3CDTF">2016-08-31T09:43:00Z</dcterms:created>
  <dcterms:modified xsi:type="dcterms:W3CDTF">2016-08-31T09:46:00Z</dcterms:modified>
</cp:coreProperties>
</file>